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6ACD" w14:textId="7E9C365E" w:rsidR="00257967" w:rsidRPr="00EB025C" w:rsidRDefault="00706D02" w:rsidP="00706D02">
      <w:pPr>
        <w:widowControl/>
        <w:autoSpaceDE w:val="0"/>
        <w:autoSpaceDN w:val="0"/>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別記様式</w:t>
      </w:r>
    </w:p>
    <w:p w14:paraId="3C4E162F" w14:textId="77777777" w:rsidR="00257967" w:rsidRPr="00EB025C" w:rsidRDefault="00D8101B" w:rsidP="000C6062">
      <w:pPr>
        <w:widowControl/>
        <w:autoSpaceDE w:val="0"/>
        <w:autoSpaceDN w:val="0"/>
        <w:spacing w:line="2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四万十市プレミアム付商品券取扱事業者</w:t>
      </w:r>
      <w:r w:rsidR="00257967" w:rsidRPr="00EB025C">
        <w:rPr>
          <w:rFonts w:ascii="ＭＳ ゴシック" w:eastAsia="ＭＳ ゴシック" w:hAnsi="ＭＳ ゴシック" w:hint="eastAsia"/>
          <w:sz w:val="28"/>
          <w:szCs w:val="28"/>
        </w:rPr>
        <w:t>登録申請書兼誓約書</w:t>
      </w:r>
    </w:p>
    <w:p w14:paraId="1AB5EF81" w14:textId="77777777" w:rsidR="00257967" w:rsidRPr="00EB025C" w:rsidRDefault="00257967" w:rsidP="000C6062">
      <w:pPr>
        <w:widowControl/>
        <w:autoSpaceDE w:val="0"/>
        <w:autoSpaceDN w:val="0"/>
        <w:spacing w:line="280" w:lineRule="exact"/>
        <w:jc w:val="left"/>
        <w:rPr>
          <w:rFonts w:asciiTheme="minorEastAsia" w:hAnsiTheme="minorEastAsia"/>
          <w:szCs w:val="21"/>
        </w:rPr>
      </w:pPr>
    </w:p>
    <w:p w14:paraId="50B1E6F4" w14:textId="6BA9C404" w:rsidR="00257967" w:rsidRPr="00EB025C" w:rsidRDefault="000B1843" w:rsidP="000C6062">
      <w:pPr>
        <w:widowControl/>
        <w:autoSpaceDE w:val="0"/>
        <w:autoSpaceDN w:val="0"/>
        <w:spacing w:line="280" w:lineRule="exact"/>
        <w:ind w:right="4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2957A0">
        <w:rPr>
          <w:rFonts w:ascii="HG丸ｺﾞｼｯｸM-PRO" w:eastAsia="HG丸ｺﾞｼｯｸM-PRO" w:hAnsi="HG丸ｺﾞｼｯｸM-PRO" w:hint="eastAsia"/>
          <w:szCs w:val="21"/>
        </w:rPr>
        <w:t>５</w:t>
      </w:r>
      <w:r w:rsidR="00257967" w:rsidRPr="00EB025C">
        <w:rPr>
          <w:rFonts w:ascii="HG丸ｺﾞｼｯｸM-PRO" w:eastAsia="HG丸ｺﾞｼｯｸM-PRO" w:hAnsi="HG丸ｺﾞｼｯｸM-PRO" w:hint="eastAsia"/>
          <w:szCs w:val="21"/>
        </w:rPr>
        <w:t>年　　月　　日</w:t>
      </w:r>
    </w:p>
    <w:p w14:paraId="53F5F63B" w14:textId="263D2640" w:rsidR="00257967" w:rsidRDefault="00257967" w:rsidP="005D29E6">
      <w:pPr>
        <w:widowControl/>
        <w:autoSpaceDE w:val="0"/>
        <w:autoSpaceDN w:val="0"/>
        <w:spacing w:line="240" w:lineRule="exact"/>
        <w:ind w:firstLineChars="100" w:firstLine="200"/>
        <w:jc w:val="left"/>
        <w:rPr>
          <w:rFonts w:ascii="ＭＳ Ｐゴシック" w:eastAsia="ＭＳ Ｐゴシック" w:hAnsi="ＭＳ Ｐゴシック"/>
          <w:sz w:val="20"/>
          <w:szCs w:val="20"/>
        </w:rPr>
      </w:pPr>
      <w:r w:rsidRPr="007F6BF8">
        <w:rPr>
          <w:rFonts w:ascii="ＭＳ Ｐゴシック" w:eastAsia="ＭＳ Ｐゴシック" w:hAnsi="ＭＳ Ｐゴシック" w:hint="eastAsia"/>
          <w:sz w:val="20"/>
          <w:szCs w:val="20"/>
        </w:rPr>
        <w:t>四万十市</w:t>
      </w:r>
      <w:r w:rsidR="00D8101B" w:rsidRPr="007F6BF8">
        <w:rPr>
          <w:rFonts w:ascii="ＭＳ Ｐゴシック" w:eastAsia="ＭＳ Ｐゴシック" w:hAnsi="ＭＳ Ｐゴシック" w:hint="eastAsia"/>
          <w:sz w:val="20"/>
          <w:szCs w:val="20"/>
        </w:rPr>
        <w:t>長</w:t>
      </w:r>
      <w:r w:rsidR="005D29E6" w:rsidRPr="007F6BF8">
        <w:rPr>
          <w:rFonts w:ascii="ＭＳ Ｐゴシック" w:eastAsia="ＭＳ Ｐゴシック" w:hAnsi="ＭＳ Ｐゴシック" w:hint="eastAsia"/>
          <w:sz w:val="20"/>
          <w:szCs w:val="20"/>
        </w:rPr>
        <w:t xml:space="preserve">　</w:t>
      </w:r>
      <w:r w:rsidRPr="007F6BF8">
        <w:rPr>
          <w:rFonts w:ascii="ＭＳ Ｐゴシック" w:eastAsia="ＭＳ Ｐゴシック" w:hAnsi="ＭＳ Ｐゴシック" w:hint="eastAsia"/>
          <w:sz w:val="20"/>
          <w:szCs w:val="20"/>
        </w:rPr>
        <w:t>様</w:t>
      </w:r>
    </w:p>
    <w:p w14:paraId="0EA5C055" w14:textId="77777777" w:rsidR="007F6BF8" w:rsidRPr="007F6BF8" w:rsidRDefault="007F6BF8" w:rsidP="005D29E6">
      <w:pPr>
        <w:widowControl/>
        <w:autoSpaceDE w:val="0"/>
        <w:autoSpaceDN w:val="0"/>
        <w:spacing w:line="240" w:lineRule="exact"/>
        <w:ind w:firstLineChars="100" w:firstLine="200"/>
        <w:jc w:val="left"/>
        <w:rPr>
          <w:rFonts w:ascii="ＭＳ Ｐゴシック" w:eastAsia="ＭＳ Ｐゴシック" w:hAnsi="ＭＳ Ｐゴシック"/>
          <w:sz w:val="20"/>
          <w:szCs w:val="20"/>
        </w:rPr>
      </w:pPr>
    </w:p>
    <w:p w14:paraId="1DF41C3D" w14:textId="77777777" w:rsidR="00F6238C" w:rsidRPr="007F6BF8" w:rsidRDefault="00257967" w:rsidP="005D29E6">
      <w:pPr>
        <w:widowControl/>
        <w:autoSpaceDE w:val="0"/>
        <w:autoSpaceDN w:val="0"/>
        <w:spacing w:line="240" w:lineRule="exact"/>
        <w:ind w:firstLineChars="100" w:firstLine="200"/>
        <w:jc w:val="left"/>
        <w:rPr>
          <w:rFonts w:ascii="ＭＳ Ｐゴシック" w:eastAsia="ＭＳ Ｐゴシック" w:hAnsi="ＭＳ Ｐゴシック"/>
          <w:sz w:val="20"/>
          <w:szCs w:val="20"/>
        </w:rPr>
      </w:pPr>
      <w:r w:rsidRPr="007F6BF8">
        <w:rPr>
          <w:rFonts w:ascii="ＭＳ Ｐゴシック" w:eastAsia="ＭＳ Ｐゴシック" w:hAnsi="ＭＳ Ｐゴシック" w:hint="eastAsia"/>
          <w:sz w:val="20"/>
          <w:szCs w:val="20"/>
        </w:rPr>
        <w:t>四万十市プレミアム付商品券</w:t>
      </w:r>
      <w:r w:rsidR="00D8101B" w:rsidRPr="007F6BF8">
        <w:rPr>
          <w:rFonts w:ascii="ＭＳ Ｐゴシック" w:eastAsia="ＭＳ Ｐゴシック" w:hAnsi="ＭＳ Ｐゴシック" w:hint="eastAsia"/>
          <w:sz w:val="20"/>
          <w:szCs w:val="20"/>
        </w:rPr>
        <w:t>事業の趣旨に賛同し、取扱事業者</w:t>
      </w:r>
      <w:r w:rsidRPr="007F6BF8">
        <w:rPr>
          <w:rFonts w:ascii="ＭＳ Ｐゴシック" w:eastAsia="ＭＳ Ｐゴシック" w:hAnsi="ＭＳ Ｐゴシック" w:hint="eastAsia"/>
          <w:sz w:val="20"/>
          <w:szCs w:val="20"/>
        </w:rPr>
        <w:t>として申込みいたします。</w:t>
      </w:r>
    </w:p>
    <w:p w14:paraId="38EC0BBB" w14:textId="77777777" w:rsidR="00F6238C" w:rsidRPr="007F6BF8" w:rsidRDefault="00D8101B" w:rsidP="005D29E6">
      <w:pPr>
        <w:widowControl/>
        <w:autoSpaceDE w:val="0"/>
        <w:autoSpaceDN w:val="0"/>
        <w:spacing w:line="240" w:lineRule="exact"/>
        <w:ind w:firstLineChars="100" w:firstLine="200"/>
        <w:jc w:val="left"/>
        <w:rPr>
          <w:rFonts w:ascii="ＭＳ Ｐゴシック" w:eastAsia="ＭＳ Ｐゴシック" w:hAnsi="ＭＳ Ｐゴシック"/>
          <w:sz w:val="20"/>
          <w:szCs w:val="20"/>
        </w:rPr>
      </w:pPr>
      <w:r w:rsidRPr="007F6BF8">
        <w:rPr>
          <w:rFonts w:ascii="ＭＳ Ｐゴシック" w:eastAsia="ＭＳ Ｐゴシック" w:hAnsi="ＭＳ Ｐゴシック" w:hint="eastAsia"/>
          <w:sz w:val="20"/>
          <w:szCs w:val="20"/>
        </w:rPr>
        <w:t>申込み</w:t>
      </w:r>
      <w:r w:rsidR="00C74AB5" w:rsidRPr="007F6BF8">
        <w:rPr>
          <w:rFonts w:ascii="ＭＳ Ｐゴシック" w:eastAsia="ＭＳ Ｐゴシック" w:hAnsi="ＭＳ Ｐゴシック" w:hint="eastAsia"/>
          <w:sz w:val="20"/>
          <w:szCs w:val="20"/>
        </w:rPr>
        <w:t>・参画</w:t>
      </w:r>
      <w:r w:rsidRPr="007F6BF8">
        <w:rPr>
          <w:rFonts w:ascii="ＭＳ Ｐゴシック" w:eastAsia="ＭＳ Ｐゴシック" w:hAnsi="ＭＳ Ｐゴシック" w:hint="eastAsia"/>
          <w:sz w:val="20"/>
          <w:szCs w:val="20"/>
        </w:rPr>
        <w:t>に</w:t>
      </w:r>
      <w:r w:rsidR="00706D02" w:rsidRPr="007F6BF8">
        <w:rPr>
          <w:rFonts w:ascii="ＭＳ Ｐゴシック" w:eastAsia="ＭＳ Ｐゴシック" w:hAnsi="ＭＳ Ｐゴシック" w:hint="eastAsia"/>
          <w:sz w:val="20"/>
          <w:szCs w:val="20"/>
        </w:rPr>
        <w:t>あ</w:t>
      </w:r>
      <w:r w:rsidRPr="007F6BF8">
        <w:rPr>
          <w:rFonts w:ascii="ＭＳ Ｐゴシック" w:eastAsia="ＭＳ Ｐゴシック" w:hAnsi="ＭＳ Ｐゴシック" w:hint="eastAsia"/>
          <w:sz w:val="20"/>
          <w:szCs w:val="20"/>
        </w:rPr>
        <w:t>たっては、消費者</w:t>
      </w:r>
      <w:r w:rsidR="00706D02" w:rsidRPr="007F6BF8">
        <w:rPr>
          <w:rFonts w:ascii="ＭＳ Ｐゴシック" w:eastAsia="ＭＳ Ｐゴシック" w:hAnsi="ＭＳ Ｐゴシック" w:hint="eastAsia"/>
          <w:sz w:val="20"/>
          <w:szCs w:val="20"/>
        </w:rPr>
        <w:t>並びに</w:t>
      </w:r>
      <w:r w:rsidRPr="007F6BF8">
        <w:rPr>
          <w:rFonts w:ascii="ＭＳ Ｐゴシック" w:eastAsia="ＭＳ Ｐゴシック" w:hAnsi="ＭＳ Ｐゴシック" w:hint="eastAsia"/>
          <w:sz w:val="20"/>
          <w:szCs w:val="20"/>
        </w:rPr>
        <w:t>市が業務</w:t>
      </w:r>
      <w:r w:rsidR="00C74AB5" w:rsidRPr="007F6BF8">
        <w:rPr>
          <w:rFonts w:ascii="ＭＳ Ｐゴシック" w:eastAsia="ＭＳ Ｐゴシック" w:hAnsi="ＭＳ Ｐゴシック" w:hint="eastAsia"/>
          <w:sz w:val="20"/>
          <w:szCs w:val="20"/>
        </w:rPr>
        <w:t>委託する</w:t>
      </w:r>
      <w:r w:rsidR="00F6238C" w:rsidRPr="007F6BF8">
        <w:rPr>
          <w:rFonts w:ascii="ＭＳ Ｐゴシック" w:eastAsia="ＭＳ Ｐゴシック" w:hAnsi="ＭＳ Ｐゴシック" w:hint="eastAsia"/>
          <w:sz w:val="20"/>
          <w:szCs w:val="20"/>
        </w:rPr>
        <w:t>管理</w:t>
      </w:r>
      <w:r w:rsidR="00C74AB5" w:rsidRPr="007F6BF8">
        <w:rPr>
          <w:rFonts w:ascii="ＭＳ Ｐゴシック" w:eastAsia="ＭＳ Ｐゴシック" w:hAnsi="ＭＳ Ｐゴシック" w:hint="eastAsia"/>
          <w:sz w:val="20"/>
          <w:szCs w:val="20"/>
        </w:rPr>
        <w:t>事業者に下記の情報を案内・情報提供することに同意し</w:t>
      </w:r>
      <w:r w:rsidRPr="007F6BF8">
        <w:rPr>
          <w:rFonts w:ascii="ＭＳ Ｐゴシック" w:eastAsia="ＭＳ Ｐゴシック" w:hAnsi="ＭＳ Ｐゴシック" w:hint="eastAsia"/>
          <w:sz w:val="20"/>
          <w:szCs w:val="20"/>
        </w:rPr>
        <w:t>、</w:t>
      </w:r>
      <w:r w:rsidR="00C74AB5" w:rsidRPr="007F6BF8">
        <w:rPr>
          <w:rFonts w:ascii="ＭＳ Ｐゴシック" w:eastAsia="ＭＳ Ｐゴシック" w:hAnsi="ＭＳ Ｐゴシック" w:hint="eastAsia"/>
          <w:sz w:val="20"/>
          <w:szCs w:val="20"/>
        </w:rPr>
        <w:t>併せて</w:t>
      </w:r>
      <w:bookmarkStart w:id="0" w:name="_Hlk138757440"/>
      <w:r w:rsidRPr="007F6BF8">
        <w:rPr>
          <w:rFonts w:ascii="ＭＳ Ｐゴシック" w:eastAsia="ＭＳ Ｐゴシック" w:hAnsi="ＭＳ Ｐゴシック" w:hint="eastAsia"/>
          <w:sz w:val="20"/>
          <w:szCs w:val="20"/>
        </w:rPr>
        <w:t>四万十市プレミアム付商品券取扱事業者募集要項</w:t>
      </w:r>
      <w:bookmarkEnd w:id="0"/>
      <w:r w:rsidRPr="007F6BF8">
        <w:rPr>
          <w:rFonts w:ascii="ＭＳ Ｐゴシック" w:eastAsia="ＭＳ Ｐゴシック" w:hAnsi="ＭＳ Ｐゴシック" w:hint="eastAsia"/>
          <w:sz w:val="20"/>
          <w:szCs w:val="20"/>
        </w:rPr>
        <w:t>を厳守することを誓約</w:t>
      </w:r>
      <w:r w:rsidR="00C74AB5" w:rsidRPr="007F6BF8">
        <w:rPr>
          <w:rFonts w:ascii="ＭＳ Ｐゴシック" w:eastAsia="ＭＳ Ｐゴシック" w:hAnsi="ＭＳ Ｐゴシック" w:hint="eastAsia"/>
          <w:sz w:val="20"/>
          <w:szCs w:val="20"/>
        </w:rPr>
        <w:t>いた</w:t>
      </w:r>
      <w:r w:rsidRPr="007F6BF8">
        <w:rPr>
          <w:rFonts w:ascii="ＭＳ Ｐゴシック" w:eastAsia="ＭＳ Ｐゴシック" w:hAnsi="ＭＳ Ｐゴシック" w:hint="eastAsia"/>
          <w:sz w:val="20"/>
          <w:szCs w:val="20"/>
        </w:rPr>
        <w:t>します。</w:t>
      </w:r>
    </w:p>
    <w:p w14:paraId="528AC7EB" w14:textId="77777777" w:rsidR="00D8101B" w:rsidRPr="007F6BF8" w:rsidRDefault="001A74D9" w:rsidP="005D29E6">
      <w:pPr>
        <w:widowControl/>
        <w:autoSpaceDE w:val="0"/>
        <w:autoSpaceDN w:val="0"/>
        <w:spacing w:line="240" w:lineRule="exact"/>
        <w:ind w:firstLineChars="100" w:firstLine="200"/>
        <w:jc w:val="left"/>
        <w:rPr>
          <w:rFonts w:ascii="ＭＳ Ｐゴシック" w:eastAsia="ＭＳ Ｐゴシック" w:hAnsi="ＭＳ Ｐゴシック"/>
          <w:sz w:val="20"/>
          <w:szCs w:val="20"/>
        </w:rPr>
      </w:pPr>
      <w:r w:rsidRPr="007F6BF8">
        <w:rPr>
          <w:rFonts w:ascii="ＭＳ Ｐゴシック" w:eastAsia="ＭＳ Ｐゴシック" w:hAnsi="ＭＳ Ｐゴシック" w:hint="eastAsia"/>
          <w:sz w:val="20"/>
          <w:szCs w:val="20"/>
        </w:rPr>
        <w:t>また</w:t>
      </w:r>
      <w:bookmarkStart w:id="1" w:name="_Hlk138757498"/>
      <w:r w:rsidR="00706D02" w:rsidRPr="007F6BF8">
        <w:rPr>
          <w:rFonts w:ascii="ＭＳ Ｐゴシック" w:eastAsia="ＭＳ Ｐゴシック" w:hAnsi="ＭＳ Ｐゴシック" w:hint="eastAsia"/>
          <w:sz w:val="20"/>
          <w:szCs w:val="20"/>
        </w:rPr>
        <w:t>、四万十市</w:t>
      </w:r>
      <w:r w:rsidR="00F6238C" w:rsidRPr="007F6BF8">
        <w:rPr>
          <w:rFonts w:ascii="ＭＳ Ｐゴシック" w:eastAsia="ＭＳ Ｐゴシック" w:hAnsi="ＭＳ Ｐゴシック" w:hint="eastAsia"/>
          <w:sz w:val="20"/>
          <w:szCs w:val="20"/>
        </w:rPr>
        <w:t>の</w:t>
      </w:r>
      <w:r w:rsidR="00706D02" w:rsidRPr="007F6BF8">
        <w:rPr>
          <w:rFonts w:ascii="ＭＳ Ｐゴシック" w:eastAsia="ＭＳ Ｐゴシック" w:hAnsi="ＭＳ Ｐゴシック" w:hint="eastAsia"/>
          <w:sz w:val="20"/>
          <w:szCs w:val="20"/>
        </w:rPr>
        <w:t>事業等</w:t>
      </w:r>
      <w:r w:rsidR="00F6238C" w:rsidRPr="007F6BF8">
        <w:rPr>
          <w:rFonts w:ascii="ＭＳ Ｐゴシック" w:eastAsia="ＭＳ Ｐゴシック" w:hAnsi="ＭＳ Ｐゴシック" w:hint="eastAsia"/>
          <w:sz w:val="20"/>
          <w:szCs w:val="20"/>
        </w:rPr>
        <w:t>における</w:t>
      </w:r>
      <w:r w:rsidR="00706D02" w:rsidRPr="007F6BF8">
        <w:rPr>
          <w:rFonts w:ascii="ＭＳ Ｐゴシック" w:eastAsia="ＭＳ Ｐゴシック" w:hAnsi="ＭＳ Ｐゴシック" w:hint="eastAsia"/>
          <w:sz w:val="20"/>
          <w:szCs w:val="20"/>
        </w:rPr>
        <w:t>暴力団の排除に関する規則（平成24年規則第7号）第２条第２項第５号</w:t>
      </w:r>
      <w:bookmarkEnd w:id="1"/>
      <w:r w:rsidR="00706D02" w:rsidRPr="007F6BF8">
        <w:rPr>
          <w:rFonts w:ascii="ＭＳ Ｐゴシック" w:eastAsia="ＭＳ Ｐゴシック" w:hAnsi="ＭＳ Ｐゴシック" w:hint="eastAsia"/>
          <w:sz w:val="20"/>
          <w:szCs w:val="20"/>
        </w:rPr>
        <w:t>に該当しないことについて誓約いたします。</w:t>
      </w:r>
    </w:p>
    <w:p w14:paraId="31246B0C" w14:textId="77777777" w:rsidR="00257967" w:rsidRPr="007F6BF8" w:rsidRDefault="00257967" w:rsidP="00706D02">
      <w:pPr>
        <w:widowControl/>
        <w:autoSpaceDE w:val="0"/>
        <w:autoSpaceDN w:val="0"/>
        <w:spacing w:line="280" w:lineRule="exact"/>
        <w:jc w:val="left"/>
        <w:rPr>
          <w:rFonts w:ascii="ＭＳ Ｐゴシック" w:eastAsia="ＭＳ Ｐゴシック" w:hAnsi="ＭＳ Ｐゴシック"/>
          <w:szCs w:val="21"/>
        </w:rPr>
      </w:pPr>
    </w:p>
    <w:p w14:paraId="5D2B7BAE"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１　申請者等</w:t>
      </w:r>
    </w:p>
    <w:tbl>
      <w:tblPr>
        <w:tblStyle w:val="a3"/>
        <w:tblW w:w="9072" w:type="dxa"/>
        <w:tblInd w:w="279" w:type="dxa"/>
        <w:tblLook w:val="04A0" w:firstRow="1" w:lastRow="0" w:firstColumn="1" w:lastColumn="0" w:noHBand="0" w:noVBand="1"/>
      </w:tblPr>
      <w:tblGrid>
        <w:gridCol w:w="1843"/>
        <w:gridCol w:w="3260"/>
        <w:gridCol w:w="1134"/>
        <w:gridCol w:w="2835"/>
      </w:tblGrid>
      <w:tr w:rsidR="00257967" w:rsidRPr="00EB025C" w14:paraId="3243E3D9" w14:textId="77777777" w:rsidTr="005D29E6">
        <w:tc>
          <w:tcPr>
            <w:tcW w:w="1843" w:type="dxa"/>
            <w:vMerge w:val="restart"/>
            <w:vAlign w:val="center"/>
          </w:tcPr>
          <w:p w14:paraId="6834B79F" w14:textId="77777777" w:rsidR="00257967" w:rsidRPr="00EB025C" w:rsidRDefault="00257967" w:rsidP="002957A0">
            <w:pPr>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事業所名</w:t>
            </w:r>
          </w:p>
        </w:tc>
        <w:tc>
          <w:tcPr>
            <w:tcW w:w="7229" w:type="dxa"/>
            <w:gridSpan w:val="3"/>
            <w:tcBorders>
              <w:bottom w:val="dashSmallGap" w:sz="4" w:space="0" w:color="auto"/>
            </w:tcBorders>
          </w:tcPr>
          <w:p w14:paraId="497540CD"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 w:val="16"/>
                <w:szCs w:val="16"/>
              </w:rPr>
            </w:pPr>
            <w:r w:rsidRPr="00EB025C">
              <w:rPr>
                <w:rFonts w:ascii="HG丸ｺﾞｼｯｸM-PRO" w:eastAsia="HG丸ｺﾞｼｯｸM-PRO" w:hAnsi="HG丸ｺﾞｼｯｸM-PRO" w:hint="eastAsia"/>
                <w:sz w:val="16"/>
                <w:szCs w:val="16"/>
              </w:rPr>
              <w:t>（フリガナ）</w:t>
            </w:r>
          </w:p>
        </w:tc>
      </w:tr>
      <w:tr w:rsidR="00257967" w:rsidRPr="00EB025C" w14:paraId="7458EE39" w14:textId="77777777" w:rsidTr="003522C0">
        <w:trPr>
          <w:trHeight w:val="730"/>
        </w:trPr>
        <w:tc>
          <w:tcPr>
            <w:tcW w:w="1843" w:type="dxa"/>
            <w:vMerge/>
          </w:tcPr>
          <w:p w14:paraId="7188BA78"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p>
        </w:tc>
        <w:tc>
          <w:tcPr>
            <w:tcW w:w="7229" w:type="dxa"/>
            <w:gridSpan w:val="3"/>
            <w:tcBorders>
              <w:top w:val="dashSmallGap" w:sz="4" w:space="0" w:color="auto"/>
            </w:tcBorders>
          </w:tcPr>
          <w:p w14:paraId="2566881A"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p w14:paraId="698026AF"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7F6BF8" w:rsidRPr="00EB025C" w14:paraId="5E92E35A" w14:textId="77777777" w:rsidTr="007F6BF8">
        <w:trPr>
          <w:trHeight w:val="596"/>
        </w:trPr>
        <w:tc>
          <w:tcPr>
            <w:tcW w:w="1843" w:type="dxa"/>
            <w:vAlign w:val="center"/>
          </w:tcPr>
          <w:p w14:paraId="20AF6A66" w14:textId="77777777" w:rsidR="007F6BF8" w:rsidRPr="00EB025C" w:rsidRDefault="007F6BF8"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代表者名</w:t>
            </w:r>
          </w:p>
        </w:tc>
        <w:tc>
          <w:tcPr>
            <w:tcW w:w="7229" w:type="dxa"/>
            <w:gridSpan w:val="3"/>
          </w:tcPr>
          <w:p w14:paraId="04918B1F" w14:textId="77777777" w:rsidR="007F6BF8" w:rsidRPr="00EB025C" w:rsidRDefault="007F6BF8" w:rsidP="002613F6">
            <w:pPr>
              <w:widowControl/>
              <w:autoSpaceDE w:val="0"/>
              <w:autoSpaceDN w:val="0"/>
              <w:spacing w:line="280" w:lineRule="exact"/>
              <w:jc w:val="left"/>
              <w:rPr>
                <w:rFonts w:ascii="HG丸ｺﾞｼｯｸM-PRO" w:eastAsia="HG丸ｺﾞｼｯｸM-PRO" w:hAnsi="HG丸ｺﾞｼｯｸM-PRO"/>
                <w:szCs w:val="21"/>
              </w:rPr>
            </w:pPr>
          </w:p>
        </w:tc>
      </w:tr>
      <w:tr w:rsidR="00257967" w:rsidRPr="00EB025C" w14:paraId="0D8C423B" w14:textId="77777777" w:rsidTr="005D29E6">
        <w:tc>
          <w:tcPr>
            <w:tcW w:w="1843" w:type="dxa"/>
            <w:vAlign w:val="center"/>
          </w:tcPr>
          <w:p w14:paraId="12B7FB11"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所 在 地</w:t>
            </w:r>
          </w:p>
        </w:tc>
        <w:tc>
          <w:tcPr>
            <w:tcW w:w="7229" w:type="dxa"/>
            <w:gridSpan w:val="3"/>
          </w:tcPr>
          <w:p w14:paraId="3727867B" w14:textId="77777777" w:rsidR="00257967" w:rsidRPr="00EB025C" w:rsidRDefault="00257967" w:rsidP="000C6062">
            <w:pPr>
              <w:widowControl/>
              <w:autoSpaceDE w:val="0"/>
              <w:autoSpaceDN w:val="0"/>
              <w:spacing w:line="280" w:lineRule="exact"/>
              <w:jc w:val="left"/>
              <w:rPr>
                <w:rFonts w:asciiTheme="majorEastAsia" w:eastAsiaTheme="majorEastAsia" w:hAnsiTheme="majorEastAsia"/>
                <w:szCs w:val="21"/>
              </w:rPr>
            </w:pPr>
            <w:r w:rsidRPr="00EB025C">
              <w:rPr>
                <w:rFonts w:asciiTheme="majorEastAsia" w:eastAsiaTheme="majorEastAsia" w:hAnsiTheme="majorEastAsia" w:hint="eastAsia"/>
                <w:szCs w:val="21"/>
              </w:rPr>
              <w:t>〒</w:t>
            </w:r>
          </w:p>
          <w:p w14:paraId="025EE538"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3522C0" w:rsidRPr="00EB025C" w14:paraId="2E2E1878" w14:textId="77777777" w:rsidTr="003522C0">
        <w:trPr>
          <w:trHeight w:val="481"/>
        </w:trPr>
        <w:tc>
          <w:tcPr>
            <w:tcW w:w="1843" w:type="dxa"/>
            <w:vAlign w:val="center"/>
          </w:tcPr>
          <w:p w14:paraId="388100B0" w14:textId="69FEC372" w:rsidR="003522C0" w:rsidRPr="00EB025C" w:rsidRDefault="003522C0"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電話番号</w:t>
            </w:r>
          </w:p>
        </w:tc>
        <w:tc>
          <w:tcPr>
            <w:tcW w:w="3260" w:type="dxa"/>
            <w:vAlign w:val="center"/>
          </w:tcPr>
          <w:p w14:paraId="48042399" w14:textId="77777777" w:rsidR="003522C0" w:rsidRPr="00EB025C" w:rsidRDefault="003522C0" w:rsidP="002613F6">
            <w:pPr>
              <w:widowControl/>
              <w:autoSpaceDE w:val="0"/>
              <w:autoSpaceDN w:val="0"/>
              <w:spacing w:line="280" w:lineRule="exact"/>
              <w:rPr>
                <w:rFonts w:ascii="HG丸ｺﾞｼｯｸM-PRO" w:eastAsia="HG丸ｺﾞｼｯｸM-PRO" w:hAnsi="HG丸ｺﾞｼｯｸM-PRO"/>
                <w:szCs w:val="21"/>
              </w:rPr>
            </w:pPr>
          </w:p>
        </w:tc>
        <w:tc>
          <w:tcPr>
            <w:tcW w:w="1134" w:type="dxa"/>
            <w:vMerge w:val="restart"/>
            <w:vAlign w:val="center"/>
          </w:tcPr>
          <w:p w14:paraId="61D67F3E" w14:textId="47ECBEA4" w:rsidR="003522C0" w:rsidRPr="00EB025C" w:rsidRDefault="003522C0" w:rsidP="007F6BF8">
            <w:pPr>
              <w:widowControl/>
              <w:autoSpaceDE w:val="0"/>
              <w:autoSpaceDN w:val="0"/>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業　種</w:t>
            </w:r>
          </w:p>
        </w:tc>
        <w:tc>
          <w:tcPr>
            <w:tcW w:w="2835" w:type="dxa"/>
            <w:vMerge w:val="restart"/>
            <w:vAlign w:val="center"/>
          </w:tcPr>
          <w:p w14:paraId="7CDC657B" w14:textId="77777777" w:rsidR="003522C0" w:rsidRPr="00EB025C" w:rsidRDefault="003522C0" w:rsidP="002613F6">
            <w:pPr>
              <w:widowControl/>
              <w:autoSpaceDE w:val="0"/>
              <w:autoSpaceDN w:val="0"/>
              <w:spacing w:line="280" w:lineRule="exact"/>
              <w:rPr>
                <w:rFonts w:ascii="HG丸ｺﾞｼｯｸM-PRO" w:eastAsia="HG丸ｺﾞｼｯｸM-PRO" w:hAnsi="HG丸ｺﾞｼｯｸM-PRO"/>
                <w:szCs w:val="21"/>
              </w:rPr>
            </w:pPr>
          </w:p>
        </w:tc>
      </w:tr>
      <w:tr w:rsidR="003522C0" w:rsidRPr="00EB025C" w14:paraId="54E05782" w14:textId="2E552B5F" w:rsidTr="003522C0">
        <w:trPr>
          <w:trHeight w:val="481"/>
        </w:trPr>
        <w:tc>
          <w:tcPr>
            <w:tcW w:w="1843" w:type="dxa"/>
            <w:vAlign w:val="center"/>
          </w:tcPr>
          <w:p w14:paraId="2DB69376" w14:textId="77672CFD" w:rsidR="003522C0" w:rsidRPr="00EB025C" w:rsidRDefault="003522C0"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担当者</w:t>
            </w:r>
            <w:r>
              <w:rPr>
                <w:rFonts w:ascii="HG丸ｺﾞｼｯｸM-PRO" w:eastAsia="HG丸ｺﾞｼｯｸM-PRO" w:hAnsi="HG丸ｺﾞｼｯｸM-PRO" w:hint="eastAsia"/>
                <w:szCs w:val="21"/>
              </w:rPr>
              <w:t>名</w:t>
            </w:r>
          </w:p>
        </w:tc>
        <w:tc>
          <w:tcPr>
            <w:tcW w:w="3260" w:type="dxa"/>
          </w:tcPr>
          <w:p w14:paraId="5043D21C" w14:textId="77777777" w:rsidR="003522C0" w:rsidRPr="00EB025C" w:rsidRDefault="003522C0" w:rsidP="000C6062">
            <w:pPr>
              <w:widowControl/>
              <w:autoSpaceDE w:val="0"/>
              <w:autoSpaceDN w:val="0"/>
              <w:spacing w:line="280" w:lineRule="exact"/>
              <w:jc w:val="left"/>
              <w:rPr>
                <w:rFonts w:ascii="HG丸ｺﾞｼｯｸM-PRO" w:eastAsia="HG丸ｺﾞｼｯｸM-PRO" w:hAnsi="HG丸ｺﾞｼｯｸM-PRO"/>
                <w:szCs w:val="21"/>
              </w:rPr>
            </w:pPr>
          </w:p>
        </w:tc>
        <w:tc>
          <w:tcPr>
            <w:tcW w:w="1134" w:type="dxa"/>
            <w:vMerge/>
          </w:tcPr>
          <w:p w14:paraId="020A9730" w14:textId="77777777" w:rsidR="003522C0" w:rsidRPr="00EB025C" w:rsidRDefault="003522C0" w:rsidP="000C6062">
            <w:pPr>
              <w:widowControl/>
              <w:autoSpaceDE w:val="0"/>
              <w:autoSpaceDN w:val="0"/>
              <w:spacing w:line="280" w:lineRule="exact"/>
              <w:jc w:val="left"/>
              <w:rPr>
                <w:rFonts w:ascii="HG丸ｺﾞｼｯｸM-PRO" w:eastAsia="HG丸ｺﾞｼｯｸM-PRO" w:hAnsi="HG丸ｺﾞｼｯｸM-PRO"/>
                <w:szCs w:val="21"/>
              </w:rPr>
            </w:pPr>
          </w:p>
        </w:tc>
        <w:tc>
          <w:tcPr>
            <w:tcW w:w="2835" w:type="dxa"/>
            <w:vMerge/>
          </w:tcPr>
          <w:p w14:paraId="146D9B94" w14:textId="77777777" w:rsidR="003522C0" w:rsidRPr="00EB025C" w:rsidRDefault="003522C0" w:rsidP="000C6062">
            <w:pPr>
              <w:widowControl/>
              <w:autoSpaceDE w:val="0"/>
              <w:autoSpaceDN w:val="0"/>
              <w:spacing w:line="280" w:lineRule="exact"/>
              <w:jc w:val="left"/>
              <w:rPr>
                <w:rFonts w:ascii="HG丸ｺﾞｼｯｸM-PRO" w:eastAsia="HG丸ｺﾞｼｯｸM-PRO" w:hAnsi="HG丸ｺﾞｼｯｸM-PRO"/>
                <w:szCs w:val="21"/>
              </w:rPr>
            </w:pPr>
          </w:p>
        </w:tc>
      </w:tr>
    </w:tbl>
    <w:p w14:paraId="3C868F87" w14:textId="2F360F11" w:rsidR="00257967" w:rsidRPr="00C74AB5" w:rsidRDefault="00257967" w:rsidP="00C74AB5">
      <w:pPr>
        <w:widowControl/>
        <w:autoSpaceDE w:val="0"/>
        <w:autoSpaceDN w:val="0"/>
        <w:spacing w:beforeLines="50" w:before="180"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Pr="00C74AB5">
        <w:rPr>
          <w:rFonts w:ascii="HG丸ｺﾞｼｯｸM-PRO" w:eastAsia="HG丸ｺﾞｼｯｸM-PRO" w:hAnsi="HG丸ｺﾞｼｯｸM-PRO" w:hint="eastAsia"/>
          <w:sz w:val="18"/>
          <w:szCs w:val="18"/>
        </w:rPr>
        <w:t>※事業所と店舗が異なる場合</w:t>
      </w:r>
      <w:r w:rsidR="000C6062" w:rsidRPr="00C74AB5">
        <w:rPr>
          <w:rFonts w:ascii="HG丸ｺﾞｼｯｸM-PRO" w:eastAsia="HG丸ｺﾞｼｯｸM-PRO" w:hAnsi="HG丸ｺﾞｼｯｸM-PRO" w:hint="eastAsia"/>
          <w:sz w:val="18"/>
          <w:szCs w:val="18"/>
        </w:rPr>
        <w:t>、又は</w:t>
      </w:r>
      <w:r w:rsidRPr="00C74AB5">
        <w:rPr>
          <w:rFonts w:ascii="HG丸ｺﾞｼｯｸM-PRO" w:eastAsia="HG丸ｺﾞｼｯｸM-PRO" w:hAnsi="HG丸ｺﾞｼｯｸM-PRO" w:hint="eastAsia"/>
          <w:sz w:val="18"/>
          <w:szCs w:val="18"/>
        </w:rPr>
        <w:t>複数の店舗を有する場合は下</w:t>
      </w:r>
      <w:r w:rsidR="003522C0">
        <w:rPr>
          <w:rFonts w:ascii="HG丸ｺﾞｼｯｸM-PRO" w:eastAsia="HG丸ｺﾞｼｯｸM-PRO" w:hAnsi="HG丸ｺﾞｼｯｸM-PRO" w:hint="eastAsia"/>
          <w:sz w:val="18"/>
          <w:szCs w:val="18"/>
        </w:rPr>
        <w:t>の欄</w:t>
      </w:r>
      <w:r w:rsidRPr="00C74AB5">
        <w:rPr>
          <w:rFonts w:ascii="HG丸ｺﾞｼｯｸM-PRO" w:eastAsia="HG丸ｺﾞｼｯｸM-PRO" w:hAnsi="HG丸ｺﾞｼｯｸM-PRO" w:hint="eastAsia"/>
          <w:sz w:val="18"/>
          <w:szCs w:val="18"/>
        </w:rPr>
        <w:t>にもご記入ください。</w:t>
      </w:r>
    </w:p>
    <w:tbl>
      <w:tblPr>
        <w:tblStyle w:val="a3"/>
        <w:tblW w:w="8930" w:type="dxa"/>
        <w:tblInd w:w="279" w:type="dxa"/>
        <w:tblLook w:val="04A0" w:firstRow="1" w:lastRow="0" w:firstColumn="1" w:lastColumn="0" w:noHBand="0" w:noVBand="1"/>
      </w:tblPr>
      <w:tblGrid>
        <w:gridCol w:w="1843"/>
        <w:gridCol w:w="3543"/>
        <w:gridCol w:w="3544"/>
      </w:tblGrid>
      <w:tr w:rsidR="00257967" w:rsidRPr="00EB025C" w14:paraId="43005845" w14:textId="77777777" w:rsidTr="0010010B">
        <w:trPr>
          <w:trHeight w:val="359"/>
        </w:trPr>
        <w:tc>
          <w:tcPr>
            <w:tcW w:w="1843" w:type="dxa"/>
            <w:vAlign w:val="center"/>
          </w:tcPr>
          <w:p w14:paraId="113D03EA"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店 舗 名</w:t>
            </w:r>
          </w:p>
        </w:tc>
        <w:tc>
          <w:tcPr>
            <w:tcW w:w="3543" w:type="dxa"/>
            <w:tcBorders>
              <w:right w:val="dashSmallGap" w:sz="4" w:space="0" w:color="auto"/>
            </w:tcBorders>
          </w:tcPr>
          <w:p w14:paraId="6CCBE1A0"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3544" w:type="dxa"/>
            <w:tcBorders>
              <w:left w:val="dashSmallGap" w:sz="4" w:space="0" w:color="auto"/>
            </w:tcBorders>
          </w:tcPr>
          <w:p w14:paraId="649BAB1D"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257967" w:rsidRPr="00EB025C" w14:paraId="3224A3E4" w14:textId="77777777" w:rsidTr="0010010B">
        <w:trPr>
          <w:trHeight w:val="359"/>
        </w:trPr>
        <w:tc>
          <w:tcPr>
            <w:tcW w:w="1843" w:type="dxa"/>
            <w:vAlign w:val="center"/>
          </w:tcPr>
          <w:p w14:paraId="7F4715A5"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所 在 地</w:t>
            </w:r>
          </w:p>
        </w:tc>
        <w:tc>
          <w:tcPr>
            <w:tcW w:w="3543" w:type="dxa"/>
            <w:tcBorders>
              <w:right w:val="dashSmallGap" w:sz="4" w:space="0" w:color="auto"/>
            </w:tcBorders>
          </w:tcPr>
          <w:p w14:paraId="65165F30"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3544" w:type="dxa"/>
            <w:tcBorders>
              <w:left w:val="dashSmallGap" w:sz="4" w:space="0" w:color="auto"/>
            </w:tcBorders>
          </w:tcPr>
          <w:p w14:paraId="264EA535"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257967" w:rsidRPr="00EB025C" w14:paraId="4A0FCA2E" w14:textId="77777777" w:rsidTr="0010010B">
        <w:trPr>
          <w:trHeight w:val="359"/>
        </w:trPr>
        <w:tc>
          <w:tcPr>
            <w:tcW w:w="1843" w:type="dxa"/>
            <w:vAlign w:val="center"/>
          </w:tcPr>
          <w:p w14:paraId="42B0402A"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電話番号</w:t>
            </w:r>
          </w:p>
        </w:tc>
        <w:tc>
          <w:tcPr>
            <w:tcW w:w="3543" w:type="dxa"/>
            <w:tcBorders>
              <w:right w:val="dashSmallGap" w:sz="4" w:space="0" w:color="auto"/>
            </w:tcBorders>
          </w:tcPr>
          <w:p w14:paraId="7E9A5908"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3544" w:type="dxa"/>
            <w:tcBorders>
              <w:left w:val="dashSmallGap" w:sz="4" w:space="0" w:color="auto"/>
            </w:tcBorders>
          </w:tcPr>
          <w:p w14:paraId="02567694"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257967" w:rsidRPr="00EB025C" w14:paraId="4A0D329F" w14:textId="77777777" w:rsidTr="0010010B">
        <w:trPr>
          <w:trHeight w:val="359"/>
        </w:trPr>
        <w:tc>
          <w:tcPr>
            <w:tcW w:w="1843" w:type="dxa"/>
            <w:vAlign w:val="center"/>
          </w:tcPr>
          <w:p w14:paraId="5ACC2C51"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店舗責任者</w:t>
            </w:r>
          </w:p>
        </w:tc>
        <w:tc>
          <w:tcPr>
            <w:tcW w:w="3543" w:type="dxa"/>
            <w:tcBorders>
              <w:right w:val="dashSmallGap" w:sz="4" w:space="0" w:color="auto"/>
            </w:tcBorders>
          </w:tcPr>
          <w:p w14:paraId="65CCF597"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3544" w:type="dxa"/>
            <w:tcBorders>
              <w:left w:val="dashSmallGap" w:sz="4" w:space="0" w:color="auto"/>
            </w:tcBorders>
          </w:tcPr>
          <w:p w14:paraId="02F69DB7"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257967" w:rsidRPr="00EB025C" w14:paraId="072DB4A0" w14:textId="77777777" w:rsidTr="0010010B">
        <w:trPr>
          <w:trHeight w:val="359"/>
        </w:trPr>
        <w:tc>
          <w:tcPr>
            <w:tcW w:w="1843" w:type="dxa"/>
            <w:vAlign w:val="center"/>
          </w:tcPr>
          <w:p w14:paraId="775BDFFE"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業    種</w:t>
            </w:r>
          </w:p>
        </w:tc>
        <w:tc>
          <w:tcPr>
            <w:tcW w:w="3543" w:type="dxa"/>
            <w:tcBorders>
              <w:right w:val="dashSmallGap" w:sz="4" w:space="0" w:color="auto"/>
            </w:tcBorders>
          </w:tcPr>
          <w:p w14:paraId="1AAD0923"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3544" w:type="dxa"/>
            <w:tcBorders>
              <w:left w:val="dashSmallGap" w:sz="4" w:space="0" w:color="auto"/>
            </w:tcBorders>
          </w:tcPr>
          <w:p w14:paraId="7B4452E9"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bl>
    <w:p w14:paraId="7F771AE3"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p w14:paraId="174F8295"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２　商品券換金振込先</w:t>
      </w:r>
    </w:p>
    <w:tbl>
      <w:tblPr>
        <w:tblStyle w:val="a3"/>
        <w:tblW w:w="8930" w:type="dxa"/>
        <w:tblInd w:w="279" w:type="dxa"/>
        <w:tblLook w:val="04A0" w:firstRow="1" w:lastRow="0" w:firstColumn="1" w:lastColumn="0" w:noHBand="0" w:noVBand="1"/>
      </w:tblPr>
      <w:tblGrid>
        <w:gridCol w:w="1843"/>
        <w:gridCol w:w="2835"/>
        <w:gridCol w:w="1275"/>
        <w:gridCol w:w="425"/>
        <w:gridCol w:w="425"/>
        <w:gridCol w:w="425"/>
        <w:gridCol w:w="426"/>
        <w:gridCol w:w="425"/>
        <w:gridCol w:w="425"/>
        <w:gridCol w:w="426"/>
      </w:tblGrid>
      <w:tr w:rsidR="00257967" w:rsidRPr="00EB025C" w14:paraId="1B53C8F7" w14:textId="77777777" w:rsidTr="0010010B">
        <w:tc>
          <w:tcPr>
            <w:tcW w:w="1843" w:type="dxa"/>
            <w:vMerge w:val="restart"/>
            <w:vAlign w:val="center"/>
          </w:tcPr>
          <w:p w14:paraId="60515B61" w14:textId="72B7D70C" w:rsidR="00257967" w:rsidRPr="00EB025C" w:rsidRDefault="00257967" w:rsidP="002957A0">
            <w:pPr>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口座名義</w:t>
            </w:r>
            <w:r w:rsidR="002957A0">
              <w:rPr>
                <w:rFonts w:ascii="HG丸ｺﾞｼｯｸM-PRO" w:eastAsia="HG丸ｺﾞｼｯｸM-PRO" w:hAnsi="HG丸ｺﾞｼｯｸM-PRO" w:hint="eastAsia"/>
                <w:szCs w:val="21"/>
              </w:rPr>
              <w:t>人</w:t>
            </w:r>
          </w:p>
        </w:tc>
        <w:tc>
          <w:tcPr>
            <w:tcW w:w="7087" w:type="dxa"/>
            <w:gridSpan w:val="9"/>
            <w:tcBorders>
              <w:bottom w:val="dashSmallGap" w:sz="4" w:space="0" w:color="auto"/>
            </w:tcBorders>
          </w:tcPr>
          <w:p w14:paraId="2C2B7C7E"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 w:val="16"/>
                <w:szCs w:val="16"/>
              </w:rPr>
            </w:pPr>
            <w:r w:rsidRPr="00EB025C">
              <w:rPr>
                <w:rFonts w:ascii="HG丸ｺﾞｼｯｸM-PRO" w:eastAsia="HG丸ｺﾞｼｯｸM-PRO" w:hAnsi="HG丸ｺﾞｼｯｸM-PRO" w:hint="eastAsia"/>
                <w:sz w:val="16"/>
                <w:szCs w:val="16"/>
              </w:rPr>
              <w:t>（フリガナ）</w:t>
            </w:r>
          </w:p>
        </w:tc>
      </w:tr>
      <w:tr w:rsidR="00257967" w:rsidRPr="00EB025C" w14:paraId="167C7564" w14:textId="77777777" w:rsidTr="0010010B">
        <w:tc>
          <w:tcPr>
            <w:tcW w:w="1843" w:type="dxa"/>
            <w:vMerge/>
          </w:tcPr>
          <w:p w14:paraId="78516160"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p>
        </w:tc>
        <w:tc>
          <w:tcPr>
            <w:tcW w:w="7087" w:type="dxa"/>
            <w:gridSpan w:val="9"/>
            <w:tcBorders>
              <w:top w:val="dashSmallGap" w:sz="4" w:space="0" w:color="auto"/>
            </w:tcBorders>
          </w:tcPr>
          <w:p w14:paraId="6511A22C"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p w14:paraId="70876D63"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257967" w:rsidRPr="00EB025C" w14:paraId="762AA613" w14:textId="77777777" w:rsidTr="0010010B">
        <w:tc>
          <w:tcPr>
            <w:tcW w:w="1843" w:type="dxa"/>
            <w:vAlign w:val="center"/>
          </w:tcPr>
          <w:p w14:paraId="3FB02BB6"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金融機関名</w:t>
            </w:r>
          </w:p>
        </w:tc>
        <w:tc>
          <w:tcPr>
            <w:tcW w:w="2835" w:type="dxa"/>
          </w:tcPr>
          <w:p w14:paraId="6489A94D"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p w14:paraId="1030D40E"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1275" w:type="dxa"/>
            <w:vAlign w:val="center"/>
          </w:tcPr>
          <w:p w14:paraId="3C43D1D6"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支店名</w:t>
            </w:r>
          </w:p>
        </w:tc>
        <w:tc>
          <w:tcPr>
            <w:tcW w:w="2977" w:type="dxa"/>
            <w:gridSpan w:val="7"/>
            <w:tcBorders>
              <w:bottom w:val="single" w:sz="4" w:space="0" w:color="auto"/>
            </w:tcBorders>
          </w:tcPr>
          <w:p w14:paraId="10D5D3CA"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r w:rsidR="00257967" w:rsidRPr="00EB025C" w14:paraId="46DFB841" w14:textId="77777777" w:rsidTr="0010010B">
        <w:tc>
          <w:tcPr>
            <w:tcW w:w="1843" w:type="dxa"/>
            <w:vAlign w:val="center"/>
          </w:tcPr>
          <w:p w14:paraId="5D3221DC"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2957A0">
              <w:rPr>
                <w:rFonts w:ascii="HG丸ｺﾞｼｯｸM-PRO" w:eastAsia="HG丸ｺﾞｼｯｸM-PRO" w:hAnsi="HG丸ｺﾞｼｯｸM-PRO" w:hint="eastAsia"/>
                <w:kern w:val="0"/>
                <w:szCs w:val="21"/>
              </w:rPr>
              <w:t>預金種別</w:t>
            </w:r>
          </w:p>
        </w:tc>
        <w:tc>
          <w:tcPr>
            <w:tcW w:w="2835" w:type="dxa"/>
            <w:vAlign w:val="center"/>
          </w:tcPr>
          <w:p w14:paraId="6749D19B" w14:textId="77777777" w:rsidR="00257967" w:rsidRPr="00EB025C" w:rsidRDefault="00257967" w:rsidP="000C6062">
            <w:pPr>
              <w:widowControl/>
              <w:autoSpaceDE w:val="0"/>
              <w:autoSpaceDN w:val="0"/>
              <w:spacing w:line="280" w:lineRule="exact"/>
              <w:jc w:val="center"/>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普通預金・当座預金</w:t>
            </w:r>
          </w:p>
        </w:tc>
        <w:tc>
          <w:tcPr>
            <w:tcW w:w="1275" w:type="dxa"/>
            <w:vAlign w:val="center"/>
          </w:tcPr>
          <w:p w14:paraId="15FB1B9A" w14:textId="77777777" w:rsidR="00257967" w:rsidRPr="00EB025C" w:rsidRDefault="00257967" w:rsidP="002957A0">
            <w:pPr>
              <w:widowControl/>
              <w:autoSpaceDE w:val="0"/>
              <w:autoSpaceDN w:val="0"/>
              <w:spacing w:line="280" w:lineRule="exact"/>
              <w:ind w:leftChars="50" w:left="105" w:rightChars="50" w:right="105"/>
              <w:jc w:val="distribute"/>
              <w:rPr>
                <w:rFonts w:ascii="HG丸ｺﾞｼｯｸM-PRO" w:eastAsia="HG丸ｺﾞｼｯｸM-PRO" w:hAnsi="HG丸ｺﾞｼｯｸM-PRO"/>
                <w:szCs w:val="21"/>
              </w:rPr>
            </w:pPr>
            <w:r w:rsidRPr="00EB025C">
              <w:rPr>
                <w:rFonts w:ascii="HG丸ｺﾞｼｯｸM-PRO" w:eastAsia="HG丸ｺﾞｼｯｸM-PRO" w:hAnsi="HG丸ｺﾞｼｯｸM-PRO" w:hint="eastAsia"/>
                <w:szCs w:val="21"/>
              </w:rPr>
              <w:t>口座番号</w:t>
            </w:r>
          </w:p>
        </w:tc>
        <w:tc>
          <w:tcPr>
            <w:tcW w:w="425" w:type="dxa"/>
            <w:tcBorders>
              <w:right w:val="dotted" w:sz="4" w:space="0" w:color="auto"/>
            </w:tcBorders>
          </w:tcPr>
          <w:p w14:paraId="5D5E92D3"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p w14:paraId="1033851E"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425" w:type="dxa"/>
            <w:tcBorders>
              <w:left w:val="dotted" w:sz="4" w:space="0" w:color="auto"/>
              <w:right w:val="dotted" w:sz="4" w:space="0" w:color="auto"/>
            </w:tcBorders>
          </w:tcPr>
          <w:p w14:paraId="238688EC"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425" w:type="dxa"/>
            <w:tcBorders>
              <w:left w:val="dotted" w:sz="4" w:space="0" w:color="auto"/>
              <w:right w:val="dotted" w:sz="4" w:space="0" w:color="auto"/>
            </w:tcBorders>
          </w:tcPr>
          <w:p w14:paraId="7B3F81F9"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426" w:type="dxa"/>
            <w:tcBorders>
              <w:left w:val="dotted" w:sz="4" w:space="0" w:color="auto"/>
              <w:right w:val="dotted" w:sz="4" w:space="0" w:color="auto"/>
            </w:tcBorders>
          </w:tcPr>
          <w:p w14:paraId="4E6A2F28"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425" w:type="dxa"/>
            <w:tcBorders>
              <w:left w:val="dotted" w:sz="4" w:space="0" w:color="auto"/>
              <w:right w:val="dotted" w:sz="4" w:space="0" w:color="auto"/>
            </w:tcBorders>
          </w:tcPr>
          <w:p w14:paraId="5A9FFB8E"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425" w:type="dxa"/>
            <w:tcBorders>
              <w:left w:val="dotted" w:sz="4" w:space="0" w:color="auto"/>
              <w:right w:val="dotted" w:sz="4" w:space="0" w:color="auto"/>
            </w:tcBorders>
          </w:tcPr>
          <w:p w14:paraId="46825140"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c>
          <w:tcPr>
            <w:tcW w:w="426" w:type="dxa"/>
            <w:tcBorders>
              <w:left w:val="dotted" w:sz="4" w:space="0" w:color="auto"/>
            </w:tcBorders>
          </w:tcPr>
          <w:p w14:paraId="1073D5DA" w14:textId="77777777" w:rsidR="00257967" w:rsidRPr="00EB025C" w:rsidRDefault="00257967" w:rsidP="000C6062">
            <w:pPr>
              <w:widowControl/>
              <w:autoSpaceDE w:val="0"/>
              <w:autoSpaceDN w:val="0"/>
              <w:spacing w:line="280" w:lineRule="exact"/>
              <w:jc w:val="left"/>
              <w:rPr>
                <w:rFonts w:ascii="HG丸ｺﾞｼｯｸM-PRO" w:eastAsia="HG丸ｺﾞｼｯｸM-PRO" w:hAnsi="HG丸ｺﾞｼｯｸM-PRO"/>
                <w:szCs w:val="21"/>
              </w:rPr>
            </w:pPr>
          </w:p>
        </w:tc>
      </w:tr>
    </w:tbl>
    <w:p w14:paraId="0FAC67F6" w14:textId="754C5347" w:rsidR="00257967" w:rsidRPr="00C74AB5" w:rsidRDefault="00257967" w:rsidP="000C6062">
      <w:pPr>
        <w:widowControl/>
        <w:autoSpaceDE w:val="0"/>
        <w:autoSpaceDN w:val="0"/>
        <w:spacing w:line="280" w:lineRule="exact"/>
        <w:ind w:leftChars="200" w:left="780" w:hangingChars="200" w:hanging="360"/>
        <w:jc w:val="left"/>
        <w:rPr>
          <w:rFonts w:ascii="HG丸ｺﾞｼｯｸM-PRO" w:eastAsia="HG丸ｺﾞｼｯｸM-PRO" w:hAnsi="HG丸ｺﾞｼｯｸM-PRO"/>
          <w:sz w:val="18"/>
          <w:szCs w:val="18"/>
          <w:u w:val="single"/>
        </w:rPr>
      </w:pPr>
      <w:r w:rsidRPr="00C74AB5">
        <w:rPr>
          <w:rFonts w:ascii="HG丸ｺﾞｼｯｸM-PRO" w:eastAsia="HG丸ｺﾞｼｯｸM-PRO" w:hAnsi="HG丸ｺﾞｼｯｸM-PRO" w:hint="eastAsia"/>
          <w:sz w:val="18"/>
          <w:szCs w:val="18"/>
        </w:rPr>
        <w:t>※「商品券換金振込先」</w:t>
      </w:r>
      <w:r w:rsidR="00706D02" w:rsidRPr="00C74AB5">
        <w:rPr>
          <w:rFonts w:ascii="HG丸ｺﾞｼｯｸM-PRO" w:eastAsia="HG丸ｺﾞｼｯｸM-PRO" w:hAnsi="HG丸ｺﾞｼｯｸM-PRO" w:hint="eastAsia"/>
          <w:sz w:val="18"/>
          <w:szCs w:val="18"/>
        </w:rPr>
        <w:t>は</w:t>
      </w:r>
      <w:r w:rsidR="007F6BF8">
        <w:rPr>
          <w:rFonts w:ascii="HG丸ｺﾞｼｯｸM-PRO" w:eastAsia="HG丸ｺﾞｼｯｸM-PRO" w:hAnsi="HG丸ｺﾞｼｯｸM-PRO" w:hint="eastAsia"/>
          <w:sz w:val="18"/>
          <w:szCs w:val="18"/>
        </w:rPr>
        <w:t>、</w:t>
      </w:r>
      <w:r w:rsidR="00550D66">
        <w:rPr>
          <w:rFonts w:ascii="HG丸ｺﾞｼｯｸM-PRO" w:eastAsia="HG丸ｺﾞｼｯｸM-PRO" w:hAnsi="HG丸ｺﾞｼｯｸM-PRO" w:hint="eastAsia"/>
          <w:sz w:val="18"/>
          <w:szCs w:val="18"/>
          <w:u w:val="thick"/>
        </w:rPr>
        <w:t>四万十</w:t>
      </w:r>
      <w:r w:rsidR="00706D02">
        <w:rPr>
          <w:rFonts w:ascii="HG丸ｺﾞｼｯｸM-PRO" w:eastAsia="HG丸ｺﾞｼｯｸM-PRO" w:hAnsi="HG丸ｺﾞｼｯｸM-PRO" w:hint="eastAsia"/>
          <w:sz w:val="18"/>
          <w:szCs w:val="18"/>
          <w:u w:val="thick"/>
        </w:rPr>
        <w:t>市内</w:t>
      </w:r>
      <w:r w:rsidR="00550D66">
        <w:rPr>
          <w:rFonts w:ascii="HG丸ｺﾞｼｯｸM-PRO" w:eastAsia="HG丸ｺﾞｼｯｸM-PRO" w:hAnsi="HG丸ｺﾞｼｯｸM-PRO" w:hint="eastAsia"/>
          <w:sz w:val="18"/>
          <w:szCs w:val="18"/>
          <w:u w:val="thick"/>
        </w:rPr>
        <w:t>の</w:t>
      </w:r>
      <w:r w:rsidRPr="00EB025C">
        <w:rPr>
          <w:rFonts w:ascii="HG丸ｺﾞｼｯｸM-PRO" w:eastAsia="HG丸ｺﾞｼｯｸM-PRO" w:hAnsi="HG丸ｺﾞｼｯｸM-PRO" w:hint="eastAsia"/>
          <w:sz w:val="18"/>
          <w:szCs w:val="18"/>
          <w:u w:val="thick"/>
        </w:rPr>
        <w:t>金融機関</w:t>
      </w:r>
      <w:r w:rsidR="007F6BF8">
        <w:rPr>
          <w:rFonts w:ascii="HG丸ｺﾞｼｯｸM-PRO" w:eastAsia="HG丸ｺﾞｼｯｸM-PRO" w:hAnsi="HG丸ｺﾞｼｯｸM-PRO" w:hint="eastAsia"/>
          <w:sz w:val="18"/>
          <w:szCs w:val="18"/>
          <w:u w:val="thick"/>
        </w:rPr>
        <w:t>（ゆうちょ銀行を除く）</w:t>
      </w:r>
      <w:r w:rsidR="00706D02" w:rsidRPr="00C74AB5">
        <w:rPr>
          <w:rFonts w:ascii="HG丸ｺﾞｼｯｸM-PRO" w:eastAsia="HG丸ｺﾞｼｯｸM-PRO" w:hAnsi="HG丸ｺﾞｼｯｸM-PRO" w:hint="eastAsia"/>
          <w:sz w:val="18"/>
          <w:szCs w:val="18"/>
        </w:rPr>
        <w:t>に限ります。</w:t>
      </w:r>
    </w:p>
    <w:p w14:paraId="641D13BE" w14:textId="77777777" w:rsidR="00257967" w:rsidRDefault="00257967" w:rsidP="000C6062">
      <w:pPr>
        <w:widowControl/>
        <w:autoSpaceDE w:val="0"/>
        <w:autoSpaceDN w:val="0"/>
        <w:spacing w:line="280" w:lineRule="exact"/>
        <w:jc w:val="left"/>
        <w:rPr>
          <w:rFonts w:ascii="HG丸ｺﾞｼｯｸM-PRO" w:eastAsia="HG丸ｺﾞｼｯｸM-PRO" w:hAnsi="HG丸ｺﾞｼｯｸM-PRO"/>
          <w:szCs w:val="21"/>
        </w:rPr>
      </w:pPr>
    </w:p>
    <w:p w14:paraId="4A8B55E3" w14:textId="77777777" w:rsidR="00603360" w:rsidRPr="007F6BF8" w:rsidRDefault="00603360" w:rsidP="000C6062">
      <w:pPr>
        <w:widowControl/>
        <w:autoSpaceDE w:val="0"/>
        <w:autoSpaceDN w:val="0"/>
        <w:spacing w:line="280" w:lineRule="exact"/>
        <w:jc w:val="left"/>
        <w:rPr>
          <w:rFonts w:ascii="HG丸ｺﾞｼｯｸM-PRO" w:eastAsia="HG丸ｺﾞｼｯｸM-PRO" w:hAnsi="HG丸ｺﾞｼｯｸM-PRO"/>
          <w:szCs w:val="21"/>
        </w:rPr>
      </w:pPr>
      <w:r w:rsidRPr="007F6BF8">
        <w:rPr>
          <w:rFonts w:ascii="HG丸ｺﾞｼｯｸM-PRO" w:eastAsia="HG丸ｺﾞｼｯｸM-PRO" w:hAnsi="HG丸ｺﾞｼｯｸM-PRO" w:hint="eastAsia"/>
          <w:szCs w:val="21"/>
        </w:rPr>
        <w:t>３　取扱説明会</w:t>
      </w:r>
    </w:p>
    <w:p w14:paraId="5E6AB496" w14:textId="21245014" w:rsidR="00603360" w:rsidRPr="007F6BF8" w:rsidRDefault="00603360" w:rsidP="007F6BF8">
      <w:pPr>
        <w:widowControl/>
        <w:autoSpaceDE w:val="0"/>
        <w:autoSpaceDN w:val="0"/>
        <w:spacing w:line="280" w:lineRule="exact"/>
        <w:ind w:left="210" w:hangingChars="100" w:hanging="210"/>
        <w:jc w:val="left"/>
        <w:rPr>
          <w:rFonts w:ascii="HG丸ｺﾞｼｯｸM-PRO" w:eastAsia="HG丸ｺﾞｼｯｸM-PRO" w:hAnsi="HG丸ｺﾞｼｯｸM-PRO"/>
          <w:szCs w:val="21"/>
        </w:rPr>
      </w:pPr>
      <w:r w:rsidRPr="007F6BF8">
        <w:rPr>
          <w:rFonts w:ascii="HG丸ｺﾞｼｯｸM-PRO" w:eastAsia="HG丸ｺﾞｼｯｸM-PRO" w:hAnsi="HG丸ｺﾞｼｯｸM-PRO" w:hint="eastAsia"/>
          <w:szCs w:val="21"/>
        </w:rPr>
        <w:t xml:space="preserve">　</w:t>
      </w:r>
      <w:r w:rsidR="007F6BF8" w:rsidRPr="007F6BF8">
        <w:rPr>
          <w:rFonts w:ascii="HG丸ｺﾞｼｯｸM-PRO" w:eastAsia="HG丸ｺﾞｼｯｸM-PRO" w:hAnsi="HG丸ｺﾞｼｯｸM-PRO" w:hint="eastAsia"/>
          <w:szCs w:val="21"/>
        </w:rPr>
        <w:t xml:space="preserve">　</w:t>
      </w:r>
      <w:r w:rsidRPr="007F6BF8">
        <w:rPr>
          <w:rFonts w:ascii="HG丸ｺﾞｼｯｸM-PRO" w:eastAsia="HG丸ｺﾞｼｯｸM-PRO" w:hAnsi="HG丸ｺﾞｼｯｸM-PRO" w:hint="eastAsia"/>
          <w:szCs w:val="21"/>
        </w:rPr>
        <w:t>商品券の取扱・換金方法について</w:t>
      </w:r>
      <w:r w:rsidR="003522C0">
        <w:rPr>
          <w:rFonts w:ascii="HG丸ｺﾞｼｯｸM-PRO" w:eastAsia="HG丸ｺﾞｼｯｸM-PRO" w:hAnsi="HG丸ｺﾞｼｯｸM-PRO" w:hint="eastAsia"/>
          <w:szCs w:val="21"/>
        </w:rPr>
        <w:t>、次</w:t>
      </w:r>
      <w:r w:rsidRPr="007F6BF8">
        <w:rPr>
          <w:rFonts w:ascii="HG丸ｺﾞｼｯｸM-PRO" w:eastAsia="HG丸ｺﾞｼｯｸM-PRO" w:hAnsi="HG丸ｺﾞｼｯｸM-PRO" w:hint="eastAsia"/>
          <w:szCs w:val="21"/>
        </w:rPr>
        <w:t>の日程により</w:t>
      </w:r>
      <w:r w:rsidR="00BB18DE" w:rsidRPr="007F6BF8">
        <w:rPr>
          <w:rFonts w:ascii="HG丸ｺﾞｼｯｸM-PRO" w:eastAsia="HG丸ｺﾞｼｯｸM-PRO" w:hAnsi="HG丸ｺﾞｼｯｸM-PRO" w:hint="eastAsia"/>
          <w:szCs w:val="21"/>
        </w:rPr>
        <w:t>説明会を</w:t>
      </w:r>
      <w:r w:rsidRPr="007F6BF8">
        <w:rPr>
          <w:rFonts w:ascii="HG丸ｺﾞｼｯｸM-PRO" w:eastAsia="HG丸ｺﾞｼｯｸM-PRO" w:hAnsi="HG丸ｺﾞｼｯｸM-PRO" w:hint="eastAsia"/>
          <w:szCs w:val="21"/>
        </w:rPr>
        <w:t>開催しますので、ご出席が可能な日時に○印をつけてください。</w:t>
      </w:r>
      <w:r w:rsidR="00FA7F2D" w:rsidRPr="007F6BF8">
        <w:rPr>
          <w:rFonts w:ascii="HG丸ｺﾞｼｯｸM-PRO" w:eastAsia="HG丸ｺﾞｼｯｸM-PRO" w:hAnsi="HG丸ｺﾞｼｯｸM-PRO" w:hint="eastAsia"/>
          <w:szCs w:val="21"/>
        </w:rPr>
        <w:t>円滑な事業推進のため多くのご参加をお願いします。</w:t>
      </w:r>
    </w:p>
    <w:p w14:paraId="3E9ED780" w14:textId="021F644C" w:rsidR="00550D66" w:rsidRPr="007F6BF8" w:rsidRDefault="007F6BF8" w:rsidP="007F6BF8">
      <w:pPr>
        <w:widowControl/>
        <w:autoSpaceDE w:val="0"/>
        <w:autoSpaceDN w:val="0"/>
        <w:spacing w:line="280" w:lineRule="exact"/>
        <w:jc w:val="left"/>
        <w:rPr>
          <w:rFonts w:ascii="HG丸ｺﾞｼｯｸM-PRO" w:eastAsia="HG丸ｺﾞｼｯｸM-PRO" w:hAnsi="HG丸ｺﾞｼｯｸM-PRO"/>
          <w:szCs w:val="21"/>
        </w:rPr>
      </w:pPr>
      <w:r w:rsidRPr="007F6BF8">
        <w:rPr>
          <w:rFonts w:ascii="HG丸ｺﾞｼｯｸM-PRO" w:eastAsia="HG丸ｺﾞｼｯｸM-PRO" w:hAnsi="HG丸ｺﾞｼｯｸM-PRO" w:hint="eastAsia"/>
          <w:szCs w:val="21"/>
        </w:rPr>
        <w:t xml:space="preserve">　</w:t>
      </w:r>
      <w:r>
        <w:rPr>
          <w:rFonts w:ascii="ＭＳ 明朝" w:eastAsia="ＭＳ 明朝" w:hAnsi="ＭＳ 明朝" w:cs="ＭＳ 明朝" w:hint="eastAsia"/>
          <w:szCs w:val="21"/>
        </w:rPr>
        <w:t xml:space="preserve">⑴　</w:t>
      </w:r>
      <w:r w:rsidR="00550D66" w:rsidRPr="007F6BF8">
        <w:rPr>
          <w:rFonts w:ascii="HG丸ｺﾞｼｯｸM-PRO" w:eastAsia="HG丸ｺﾞｼｯｸM-PRO" w:hAnsi="HG丸ｺﾞｼｯｸM-PRO" w:hint="eastAsia"/>
          <w:spacing w:val="35"/>
          <w:kern w:val="0"/>
          <w:szCs w:val="21"/>
          <w:fitText w:val="1050" w:id="-1227602944"/>
        </w:rPr>
        <w:t>中村会</w:t>
      </w:r>
      <w:r w:rsidR="00550D66" w:rsidRPr="007F6BF8">
        <w:rPr>
          <w:rFonts w:ascii="HG丸ｺﾞｼｯｸM-PRO" w:eastAsia="HG丸ｺﾞｼｯｸM-PRO" w:hAnsi="HG丸ｺﾞｼｯｸM-PRO" w:hint="eastAsia"/>
          <w:kern w:val="0"/>
          <w:szCs w:val="21"/>
          <w:fitText w:val="1050" w:id="-1227602944"/>
        </w:rPr>
        <w:t>場</w:t>
      </w:r>
      <w:r w:rsidR="00550D66" w:rsidRPr="007F6BF8">
        <w:rPr>
          <w:rFonts w:ascii="HG丸ｺﾞｼｯｸM-PRO" w:eastAsia="HG丸ｺﾞｼｯｸM-PRO" w:hAnsi="HG丸ｺﾞｼｯｸM-PRO" w:hint="eastAsia"/>
          <w:szCs w:val="21"/>
        </w:rPr>
        <w:t xml:space="preserve">　日時：8月2</w:t>
      </w:r>
      <w:r w:rsidR="004E44FD" w:rsidRPr="007F6BF8">
        <w:rPr>
          <w:rFonts w:ascii="HG丸ｺﾞｼｯｸM-PRO" w:eastAsia="HG丸ｺﾞｼｯｸM-PRO" w:hAnsi="HG丸ｺﾞｼｯｸM-PRO" w:hint="eastAsia"/>
          <w:szCs w:val="21"/>
        </w:rPr>
        <w:t>４</w:t>
      </w:r>
      <w:r w:rsidR="00550D66" w:rsidRPr="007F6BF8">
        <w:rPr>
          <w:rFonts w:ascii="HG丸ｺﾞｼｯｸM-PRO" w:eastAsia="HG丸ｺﾞｼｯｸM-PRO" w:hAnsi="HG丸ｺﾞｼｯｸM-PRO" w:hint="eastAsia"/>
          <w:szCs w:val="21"/>
        </w:rPr>
        <w:t>日（木）①14：00～</w:t>
      </w:r>
      <w:r w:rsidR="004E44FD" w:rsidRPr="007F6BF8">
        <w:rPr>
          <w:rFonts w:ascii="HG丸ｺﾞｼｯｸM-PRO" w:eastAsia="HG丸ｺﾞｼｯｸM-PRO" w:hAnsi="HG丸ｺﾞｼｯｸM-PRO" w:hint="eastAsia"/>
          <w:szCs w:val="21"/>
        </w:rPr>
        <w:t>（　　）</w:t>
      </w:r>
      <w:r w:rsidR="000B1843" w:rsidRPr="007F6BF8">
        <w:rPr>
          <w:rFonts w:ascii="HG丸ｺﾞｼｯｸM-PRO" w:eastAsia="HG丸ｺﾞｼｯｸM-PRO" w:hAnsi="HG丸ｺﾞｼｯｸM-PRO" w:hint="eastAsia"/>
          <w:szCs w:val="21"/>
        </w:rPr>
        <w:t xml:space="preserve">　</w:t>
      </w:r>
      <w:r w:rsidR="004E44FD" w:rsidRPr="007F6BF8">
        <w:rPr>
          <w:rFonts w:ascii="HG丸ｺﾞｼｯｸM-PRO" w:eastAsia="HG丸ｺﾞｼｯｸM-PRO" w:hAnsi="HG丸ｺﾞｼｯｸM-PRO" w:hint="eastAsia"/>
          <w:szCs w:val="21"/>
        </w:rPr>
        <w:t>②</w:t>
      </w:r>
      <w:r w:rsidR="00FA7F2D" w:rsidRPr="007F6BF8">
        <w:rPr>
          <w:rFonts w:ascii="HG丸ｺﾞｼｯｸM-PRO" w:eastAsia="HG丸ｺﾞｼｯｸM-PRO" w:hAnsi="HG丸ｺﾞｼｯｸM-PRO" w:hint="eastAsia"/>
          <w:szCs w:val="21"/>
        </w:rPr>
        <w:t>18</w:t>
      </w:r>
      <w:r w:rsidR="00550D66" w:rsidRPr="007F6BF8">
        <w:rPr>
          <w:rFonts w:ascii="HG丸ｺﾞｼｯｸM-PRO" w:eastAsia="HG丸ｺﾞｼｯｸM-PRO" w:hAnsi="HG丸ｺﾞｼｯｸM-PRO" w:hint="eastAsia"/>
          <w:szCs w:val="21"/>
        </w:rPr>
        <w:t>：00～</w:t>
      </w:r>
      <w:r w:rsidR="004E44FD" w:rsidRPr="007F6BF8">
        <w:rPr>
          <w:rFonts w:ascii="HG丸ｺﾞｼｯｸM-PRO" w:eastAsia="HG丸ｺﾞｼｯｸM-PRO" w:hAnsi="HG丸ｺﾞｼｯｸM-PRO" w:hint="eastAsia"/>
          <w:szCs w:val="21"/>
        </w:rPr>
        <w:t>（　　）</w:t>
      </w:r>
    </w:p>
    <w:p w14:paraId="6EBE30C0" w14:textId="09575D01" w:rsidR="00603360" w:rsidRPr="007F6BF8" w:rsidRDefault="007F6BF8" w:rsidP="007F6BF8">
      <w:pPr>
        <w:widowControl/>
        <w:autoSpaceDE w:val="0"/>
        <w:autoSpaceDN w:val="0"/>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50D66" w:rsidRPr="007F6BF8">
        <w:rPr>
          <w:rFonts w:ascii="HG丸ｺﾞｼｯｸM-PRO" w:eastAsia="HG丸ｺﾞｼｯｸM-PRO" w:hAnsi="HG丸ｺﾞｼｯｸM-PRO" w:hint="eastAsia"/>
          <w:szCs w:val="21"/>
        </w:rPr>
        <w:t>場所：四万十</w:t>
      </w:r>
      <w:r w:rsidR="00FA7F2D" w:rsidRPr="007F6BF8">
        <w:rPr>
          <w:rFonts w:ascii="HG丸ｺﾞｼｯｸM-PRO" w:eastAsia="HG丸ｺﾞｼｯｸM-PRO" w:hAnsi="HG丸ｺﾞｼｯｸM-PRO" w:hint="eastAsia"/>
          <w:szCs w:val="21"/>
        </w:rPr>
        <w:t>市</w:t>
      </w:r>
      <w:r w:rsidR="004E44FD" w:rsidRPr="007F6BF8">
        <w:rPr>
          <w:rFonts w:ascii="HG丸ｺﾞｼｯｸM-PRO" w:eastAsia="HG丸ｺﾞｼｯｸM-PRO" w:hAnsi="HG丸ｺﾞｼｯｸM-PRO" w:hint="eastAsia"/>
          <w:szCs w:val="21"/>
        </w:rPr>
        <w:t>役所３階</w:t>
      </w:r>
      <w:r w:rsidR="00EF5CBD" w:rsidRPr="007F6BF8">
        <w:rPr>
          <w:rFonts w:ascii="HG丸ｺﾞｼｯｸM-PRO" w:eastAsia="HG丸ｺﾞｼｯｸM-PRO" w:hAnsi="HG丸ｺﾞｼｯｸM-PRO" w:hint="eastAsia"/>
          <w:szCs w:val="21"/>
        </w:rPr>
        <w:t xml:space="preserve">　</w:t>
      </w:r>
      <w:r w:rsidR="004E44FD" w:rsidRPr="007F6BF8">
        <w:rPr>
          <w:rFonts w:ascii="HG丸ｺﾞｼｯｸM-PRO" w:eastAsia="HG丸ｺﾞｼｯｸM-PRO" w:hAnsi="HG丸ｺﾞｼｯｸM-PRO" w:hint="eastAsia"/>
          <w:szCs w:val="21"/>
        </w:rPr>
        <w:t>防災対策室</w:t>
      </w:r>
      <w:r w:rsidR="00FA7F2D" w:rsidRPr="007F6BF8">
        <w:rPr>
          <w:rFonts w:ascii="HG丸ｺﾞｼｯｸM-PRO" w:eastAsia="HG丸ｺﾞｼｯｸM-PRO" w:hAnsi="HG丸ｺﾞｼｯｸM-PRO" w:hint="eastAsia"/>
          <w:szCs w:val="21"/>
        </w:rPr>
        <w:t>（四万十市</w:t>
      </w:r>
      <w:r w:rsidR="004E44FD" w:rsidRPr="007F6BF8">
        <w:rPr>
          <w:rFonts w:ascii="HG丸ｺﾞｼｯｸM-PRO" w:eastAsia="HG丸ｺﾞｼｯｸM-PRO" w:hAnsi="HG丸ｺﾞｼｯｸM-PRO" w:hint="eastAsia"/>
          <w:szCs w:val="21"/>
        </w:rPr>
        <w:t>中村大橋通４丁目１０</w:t>
      </w:r>
      <w:r w:rsidR="00FA7F2D" w:rsidRPr="007F6BF8">
        <w:rPr>
          <w:rFonts w:ascii="HG丸ｺﾞｼｯｸM-PRO" w:eastAsia="HG丸ｺﾞｼｯｸM-PRO" w:hAnsi="HG丸ｺﾞｼｯｸM-PRO" w:hint="eastAsia"/>
          <w:szCs w:val="21"/>
        </w:rPr>
        <w:t>）</w:t>
      </w:r>
    </w:p>
    <w:p w14:paraId="11611B22" w14:textId="036B8464" w:rsidR="00550D66" w:rsidRPr="007F6BF8" w:rsidRDefault="007F6BF8" w:rsidP="007F6BF8">
      <w:pPr>
        <w:widowControl/>
        <w:autoSpaceDE w:val="0"/>
        <w:autoSpaceDN w:val="0"/>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ＭＳ 明朝" w:eastAsia="ＭＳ 明朝" w:hAnsi="ＭＳ 明朝" w:cs="ＭＳ 明朝" w:hint="eastAsia"/>
          <w:szCs w:val="21"/>
        </w:rPr>
        <w:t xml:space="preserve">⑵　</w:t>
      </w:r>
      <w:r w:rsidR="00550D66" w:rsidRPr="007F6BF8">
        <w:rPr>
          <w:rFonts w:ascii="HG丸ｺﾞｼｯｸM-PRO" w:eastAsia="HG丸ｺﾞｼｯｸM-PRO" w:hAnsi="HG丸ｺﾞｼｯｸM-PRO" w:hint="eastAsia"/>
          <w:szCs w:val="21"/>
        </w:rPr>
        <w:t>西土佐会場　日時：</w:t>
      </w:r>
      <w:r w:rsidR="00FA7F2D" w:rsidRPr="007F6BF8">
        <w:rPr>
          <w:rFonts w:ascii="HG丸ｺﾞｼｯｸM-PRO" w:eastAsia="HG丸ｺﾞｼｯｸM-PRO" w:hAnsi="HG丸ｺﾞｼｯｸM-PRO" w:hint="eastAsia"/>
          <w:szCs w:val="21"/>
        </w:rPr>
        <w:t>8</w:t>
      </w:r>
      <w:r w:rsidR="00550D66" w:rsidRPr="007F6BF8">
        <w:rPr>
          <w:rFonts w:ascii="HG丸ｺﾞｼｯｸM-PRO" w:eastAsia="HG丸ｺﾞｼｯｸM-PRO" w:hAnsi="HG丸ｺﾞｼｯｸM-PRO" w:hint="eastAsia"/>
          <w:szCs w:val="21"/>
        </w:rPr>
        <w:t>月2</w:t>
      </w:r>
      <w:r w:rsidR="004E44FD" w:rsidRPr="007F6BF8">
        <w:rPr>
          <w:rFonts w:ascii="HG丸ｺﾞｼｯｸM-PRO" w:eastAsia="HG丸ｺﾞｼｯｸM-PRO" w:hAnsi="HG丸ｺﾞｼｯｸM-PRO" w:hint="eastAsia"/>
          <w:szCs w:val="21"/>
        </w:rPr>
        <w:t>３</w:t>
      </w:r>
      <w:r w:rsidR="00550D66" w:rsidRPr="007F6BF8">
        <w:rPr>
          <w:rFonts w:ascii="HG丸ｺﾞｼｯｸM-PRO" w:eastAsia="HG丸ｺﾞｼｯｸM-PRO" w:hAnsi="HG丸ｺﾞｼｯｸM-PRO" w:hint="eastAsia"/>
          <w:szCs w:val="21"/>
        </w:rPr>
        <w:t>日（</w:t>
      </w:r>
      <w:r w:rsidR="004E44FD" w:rsidRPr="007F6BF8">
        <w:rPr>
          <w:rFonts w:ascii="HG丸ｺﾞｼｯｸM-PRO" w:eastAsia="HG丸ｺﾞｼｯｸM-PRO" w:hAnsi="HG丸ｺﾞｼｯｸM-PRO" w:hint="eastAsia"/>
          <w:szCs w:val="21"/>
        </w:rPr>
        <w:t>水</w:t>
      </w:r>
      <w:r w:rsidR="00550D66" w:rsidRPr="007F6BF8">
        <w:rPr>
          <w:rFonts w:ascii="HG丸ｺﾞｼｯｸM-PRO" w:eastAsia="HG丸ｺﾞｼｯｸM-PRO" w:hAnsi="HG丸ｺﾞｼｯｸM-PRO" w:hint="eastAsia"/>
          <w:szCs w:val="21"/>
        </w:rPr>
        <w:t>）①</w:t>
      </w:r>
      <w:r w:rsidR="004E44FD" w:rsidRPr="007F6BF8">
        <w:rPr>
          <w:rFonts w:ascii="HG丸ｺﾞｼｯｸM-PRO" w:eastAsia="HG丸ｺﾞｼｯｸM-PRO" w:hAnsi="HG丸ｺﾞｼｯｸM-PRO" w:hint="eastAsia"/>
          <w:szCs w:val="21"/>
        </w:rPr>
        <w:t>14：00～（　　）</w:t>
      </w:r>
      <w:r w:rsidR="00550D66" w:rsidRPr="007F6BF8">
        <w:rPr>
          <w:rFonts w:ascii="HG丸ｺﾞｼｯｸM-PRO" w:eastAsia="HG丸ｺﾞｼｯｸM-PRO" w:hAnsi="HG丸ｺﾞｼｯｸM-PRO" w:hint="eastAsia"/>
          <w:szCs w:val="21"/>
        </w:rPr>
        <w:t xml:space="preserve">　②</w:t>
      </w:r>
      <w:r w:rsidR="004E44FD" w:rsidRPr="007F6BF8">
        <w:rPr>
          <w:rFonts w:ascii="HG丸ｺﾞｼｯｸM-PRO" w:eastAsia="HG丸ｺﾞｼｯｸM-PRO" w:hAnsi="HG丸ｺﾞｼｯｸM-PRO" w:hint="eastAsia"/>
          <w:szCs w:val="21"/>
        </w:rPr>
        <w:t>18：00～（　　）</w:t>
      </w:r>
    </w:p>
    <w:p w14:paraId="555A91AF" w14:textId="62688B6D" w:rsidR="00257967" w:rsidRPr="007F6BF8" w:rsidRDefault="00FA7F2D" w:rsidP="000C6062">
      <w:pPr>
        <w:widowControl/>
        <w:autoSpaceDE w:val="0"/>
        <w:autoSpaceDN w:val="0"/>
        <w:spacing w:line="280" w:lineRule="exact"/>
        <w:jc w:val="left"/>
        <w:rPr>
          <w:rFonts w:ascii="HG丸ｺﾞｼｯｸM-PRO" w:eastAsia="HG丸ｺﾞｼｯｸM-PRO" w:hAnsi="HG丸ｺﾞｼｯｸM-PRO"/>
          <w:szCs w:val="21"/>
        </w:rPr>
      </w:pPr>
      <w:r w:rsidRPr="007F6BF8">
        <w:rPr>
          <w:rFonts w:ascii="HG丸ｺﾞｼｯｸM-PRO" w:eastAsia="HG丸ｺﾞｼｯｸM-PRO" w:hAnsi="HG丸ｺﾞｼｯｸM-PRO" w:hint="eastAsia"/>
          <w:szCs w:val="21"/>
        </w:rPr>
        <w:t xml:space="preserve">                </w:t>
      </w:r>
      <w:r w:rsidR="003522C0">
        <w:rPr>
          <w:rFonts w:ascii="HG丸ｺﾞｼｯｸM-PRO" w:eastAsia="HG丸ｺﾞｼｯｸM-PRO" w:hAnsi="HG丸ｺﾞｼｯｸM-PRO" w:hint="eastAsia"/>
          <w:szCs w:val="21"/>
        </w:rPr>
        <w:t xml:space="preserve">　</w:t>
      </w:r>
      <w:r w:rsidRPr="007F6BF8">
        <w:rPr>
          <w:rFonts w:ascii="HG丸ｺﾞｼｯｸM-PRO" w:eastAsia="HG丸ｺﾞｼｯｸM-PRO" w:hAnsi="HG丸ｺﾞｼｯｸM-PRO" w:hint="eastAsia"/>
          <w:szCs w:val="21"/>
        </w:rPr>
        <w:t>場所：四万十市西土佐</w:t>
      </w:r>
      <w:r w:rsidR="00EF5CBD" w:rsidRPr="007F6BF8">
        <w:rPr>
          <w:rFonts w:ascii="HG丸ｺﾞｼｯｸM-PRO" w:eastAsia="HG丸ｺﾞｼｯｸM-PRO" w:hAnsi="HG丸ｺﾞｼｯｸM-PRO" w:hint="eastAsia"/>
          <w:szCs w:val="21"/>
        </w:rPr>
        <w:t>商工会2階　会議室</w:t>
      </w:r>
      <w:r w:rsidRPr="007F6BF8">
        <w:rPr>
          <w:rFonts w:ascii="HG丸ｺﾞｼｯｸM-PRO" w:eastAsia="HG丸ｺﾞｼｯｸM-PRO" w:hAnsi="HG丸ｺﾞｼｯｸM-PRO" w:hint="eastAsia"/>
          <w:szCs w:val="21"/>
        </w:rPr>
        <w:t>（四万十市西土佐江川﨑2</w:t>
      </w:r>
      <w:r w:rsidR="00EF5CBD" w:rsidRPr="007F6BF8">
        <w:rPr>
          <w:rFonts w:ascii="HG丸ｺﾞｼｯｸM-PRO" w:eastAsia="HG丸ｺﾞｼｯｸM-PRO" w:hAnsi="HG丸ｺﾞｼｯｸM-PRO" w:hint="eastAsia"/>
          <w:szCs w:val="21"/>
        </w:rPr>
        <w:t>６４２</w:t>
      </w:r>
      <w:r w:rsidRPr="007F6BF8">
        <w:rPr>
          <w:rFonts w:ascii="HG丸ｺﾞｼｯｸM-PRO" w:eastAsia="HG丸ｺﾞｼｯｸM-PRO" w:hAnsi="HG丸ｺﾞｼｯｸM-PRO" w:hint="eastAsia"/>
          <w:szCs w:val="21"/>
        </w:rPr>
        <w:t>-</w:t>
      </w:r>
      <w:r w:rsidR="00EF5CBD" w:rsidRPr="007F6BF8">
        <w:rPr>
          <w:rFonts w:ascii="HG丸ｺﾞｼｯｸM-PRO" w:eastAsia="HG丸ｺﾞｼｯｸM-PRO" w:hAnsi="HG丸ｺﾞｼｯｸM-PRO" w:hint="eastAsia"/>
          <w:szCs w:val="21"/>
        </w:rPr>
        <w:t>１</w:t>
      </w:r>
      <w:r w:rsidRPr="007F6BF8">
        <w:rPr>
          <w:rFonts w:ascii="HG丸ｺﾞｼｯｸM-PRO" w:eastAsia="HG丸ｺﾞｼｯｸM-PRO" w:hAnsi="HG丸ｺﾞｼｯｸM-PRO" w:hint="eastAsia"/>
          <w:szCs w:val="21"/>
        </w:rPr>
        <w:t>）</w:t>
      </w:r>
    </w:p>
    <w:p w14:paraId="423696F7" w14:textId="77777777" w:rsidR="003522C0" w:rsidRDefault="003522C0" w:rsidP="003522C0">
      <w:pPr>
        <w:widowControl/>
        <w:autoSpaceDE w:val="0"/>
        <w:autoSpaceDN w:val="0"/>
        <w:spacing w:line="220" w:lineRule="exact"/>
        <w:jc w:val="left"/>
        <w:rPr>
          <w:rFonts w:ascii="HG丸ｺﾞｼｯｸM-PRO" w:eastAsia="HG丸ｺﾞｼｯｸM-PRO" w:hAnsi="HG丸ｺﾞｼｯｸM-PRO"/>
          <w:szCs w:val="21"/>
        </w:rPr>
      </w:pPr>
    </w:p>
    <w:p w14:paraId="0E93D878" w14:textId="52EF5256" w:rsidR="000C6062" w:rsidRPr="00C74AB5" w:rsidRDefault="00AF6ABF" w:rsidP="003522C0">
      <w:pPr>
        <w:widowControl/>
        <w:autoSpaceDE w:val="0"/>
        <w:autoSpaceDN w:val="0"/>
        <w:spacing w:line="22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00F6238C">
        <w:rPr>
          <w:rFonts w:ascii="HG丸ｺﾞｼｯｸM-PRO" w:eastAsia="HG丸ｺﾞｼｯｸM-PRO" w:hAnsi="HG丸ｺﾞｼｯｸM-PRO" w:hint="eastAsia"/>
          <w:sz w:val="18"/>
          <w:szCs w:val="18"/>
        </w:rPr>
        <w:t>※管理事業者</w:t>
      </w:r>
      <w:r w:rsidRPr="00C74AB5">
        <w:rPr>
          <w:rFonts w:ascii="HG丸ｺﾞｼｯｸM-PRO" w:eastAsia="HG丸ｺﾞｼｯｸM-PRO" w:hAnsi="HG丸ｺﾞｼｯｸM-PRO" w:hint="eastAsia"/>
          <w:sz w:val="18"/>
          <w:szCs w:val="18"/>
        </w:rPr>
        <w:t>使用欄</w:t>
      </w:r>
    </w:p>
    <w:tbl>
      <w:tblPr>
        <w:tblStyle w:val="a3"/>
        <w:tblW w:w="0" w:type="auto"/>
        <w:tblInd w:w="137" w:type="dxa"/>
        <w:tblLook w:val="04A0" w:firstRow="1" w:lastRow="0" w:firstColumn="1" w:lastColumn="0" w:noHBand="0" w:noVBand="1"/>
      </w:tblPr>
      <w:tblGrid>
        <w:gridCol w:w="3068"/>
        <w:gridCol w:w="4719"/>
        <w:gridCol w:w="236"/>
        <w:gridCol w:w="1598"/>
      </w:tblGrid>
      <w:tr w:rsidR="003522C0" w:rsidRPr="00880F9A" w14:paraId="3F715EC2" w14:textId="15557563" w:rsidTr="00F65085">
        <w:tc>
          <w:tcPr>
            <w:tcW w:w="3068" w:type="dxa"/>
          </w:tcPr>
          <w:p w14:paraId="58E42AAA" w14:textId="77777777" w:rsidR="003522C0" w:rsidRPr="00EB025C" w:rsidRDefault="003522C0" w:rsidP="000C6062">
            <w:pPr>
              <w:widowControl/>
              <w:autoSpaceDE w:val="0"/>
              <w:autoSpaceDN w:val="0"/>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登録番号</w:t>
            </w:r>
          </w:p>
        </w:tc>
        <w:tc>
          <w:tcPr>
            <w:tcW w:w="4719" w:type="dxa"/>
          </w:tcPr>
          <w:p w14:paraId="4445A901" w14:textId="77777777" w:rsidR="003522C0" w:rsidRPr="00EB025C" w:rsidRDefault="003522C0" w:rsidP="000C6062">
            <w:pPr>
              <w:widowControl/>
              <w:autoSpaceDE w:val="0"/>
              <w:autoSpaceDN w:val="0"/>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　考</w:t>
            </w:r>
          </w:p>
        </w:tc>
        <w:tc>
          <w:tcPr>
            <w:tcW w:w="236" w:type="dxa"/>
            <w:vMerge w:val="restart"/>
            <w:tcBorders>
              <w:top w:val="nil"/>
            </w:tcBorders>
          </w:tcPr>
          <w:p w14:paraId="22BBF472" w14:textId="77777777" w:rsidR="003522C0" w:rsidRPr="00EB025C" w:rsidRDefault="003522C0" w:rsidP="003522C0">
            <w:pPr>
              <w:widowControl/>
              <w:autoSpaceDE w:val="0"/>
              <w:autoSpaceDN w:val="0"/>
              <w:spacing w:line="280" w:lineRule="exact"/>
              <w:jc w:val="center"/>
              <w:rPr>
                <w:rFonts w:ascii="HG丸ｺﾞｼｯｸM-PRO" w:eastAsia="HG丸ｺﾞｼｯｸM-PRO" w:hAnsi="HG丸ｺﾞｼｯｸM-PRO"/>
                <w:szCs w:val="21"/>
              </w:rPr>
            </w:pPr>
          </w:p>
        </w:tc>
        <w:tc>
          <w:tcPr>
            <w:tcW w:w="1598" w:type="dxa"/>
          </w:tcPr>
          <w:p w14:paraId="0A852053" w14:textId="29BD7EF7" w:rsidR="003522C0" w:rsidRPr="00EB025C" w:rsidRDefault="003522C0" w:rsidP="003522C0">
            <w:pPr>
              <w:widowControl/>
              <w:autoSpaceDE w:val="0"/>
              <w:autoSpaceDN w:val="0"/>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w:t>
            </w:r>
            <w:r w:rsidR="002957A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付</w:t>
            </w:r>
          </w:p>
        </w:tc>
      </w:tr>
      <w:tr w:rsidR="003522C0" w:rsidRPr="00880F9A" w14:paraId="68ADE440" w14:textId="2CA3EC4D" w:rsidTr="00F65085">
        <w:trPr>
          <w:trHeight w:val="491"/>
        </w:trPr>
        <w:tc>
          <w:tcPr>
            <w:tcW w:w="3068" w:type="dxa"/>
          </w:tcPr>
          <w:p w14:paraId="7B4D18AE" w14:textId="77777777" w:rsidR="003522C0" w:rsidRPr="00880F9A" w:rsidRDefault="003522C0" w:rsidP="000C6062">
            <w:pPr>
              <w:widowControl/>
              <w:autoSpaceDE w:val="0"/>
              <w:autoSpaceDN w:val="0"/>
              <w:spacing w:line="280" w:lineRule="exact"/>
              <w:jc w:val="left"/>
              <w:rPr>
                <w:rFonts w:asciiTheme="minorEastAsia" w:hAnsiTheme="minorEastAsia"/>
                <w:szCs w:val="21"/>
                <w:highlight w:val="yellow"/>
              </w:rPr>
            </w:pPr>
          </w:p>
        </w:tc>
        <w:tc>
          <w:tcPr>
            <w:tcW w:w="4719" w:type="dxa"/>
          </w:tcPr>
          <w:p w14:paraId="57B8D41B" w14:textId="77777777" w:rsidR="003522C0" w:rsidRPr="00880F9A" w:rsidRDefault="003522C0" w:rsidP="000C6062">
            <w:pPr>
              <w:widowControl/>
              <w:autoSpaceDE w:val="0"/>
              <w:autoSpaceDN w:val="0"/>
              <w:spacing w:line="280" w:lineRule="exact"/>
              <w:jc w:val="left"/>
              <w:rPr>
                <w:rFonts w:asciiTheme="minorEastAsia" w:hAnsiTheme="minorEastAsia"/>
                <w:szCs w:val="21"/>
                <w:highlight w:val="yellow"/>
              </w:rPr>
            </w:pPr>
          </w:p>
        </w:tc>
        <w:tc>
          <w:tcPr>
            <w:tcW w:w="236" w:type="dxa"/>
            <w:vMerge/>
            <w:tcBorders>
              <w:bottom w:val="nil"/>
            </w:tcBorders>
          </w:tcPr>
          <w:p w14:paraId="4141B61D" w14:textId="77777777" w:rsidR="003522C0" w:rsidRPr="00880F9A" w:rsidRDefault="003522C0" w:rsidP="000C6062">
            <w:pPr>
              <w:widowControl/>
              <w:autoSpaceDE w:val="0"/>
              <w:autoSpaceDN w:val="0"/>
              <w:spacing w:line="280" w:lineRule="exact"/>
              <w:jc w:val="left"/>
              <w:rPr>
                <w:rFonts w:asciiTheme="minorEastAsia" w:hAnsiTheme="minorEastAsia"/>
                <w:szCs w:val="21"/>
                <w:highlight w:val="yellow"/>
              </w:rPr>
            </w:pPr>
          </w:p>
        </w:tc>
        <w:tc>
          <w:tcPr>
            <w:tcW w:w="1598" w:type="dxa"/>
          </w:tcPr>
          <w:p w14:paraId="27AD0A89" w14:textId="77777777" w:rsidR="003522C0" w:rsidRPr="00880F9A" w:rsidRDefault="003522C0" w:rsidP="000C6062">
            <w:pPr>
              <w:widowControl/>
              <w:autoSpaceDE w:val="0"/>
              <w:autoSpaceDN w:val="0"/>
              <w:spacing w:line="280" w:lineRule="exact"/>
              <w:jc w:val="left"/>
              <w:rPr>
                <w:rFonts w:asciiTheme="minorEastAsia" w:hAnsiTheme="minorEastAsia"/>
                <w:szCs w:val="21"/>
                <w:highlight w:val="yellow"/>
              </w:rPr>
            </w:pPr>
          </w:p>
        </w:tc>
      </w:tr>
    </w:tbl>
    <w:p w14:paraId="72B0F3E5" w14:textId="77777777" w:rsidR="00F65085" w:rsidRDefault="00F65085">
      <w:pPr>
        <w:widowControl/>
        <w:jc w:val="left"/>
      </w:pPr>
      <w:r>
        <w:br w:type="page"/>
      </w:r>
    </w:p>
    <w:p w14:paraId="6DB8A0A3" w14:textId="77777777" w:rsidR="00FA711C" w:rsidRPr="00FA711C" w:rsidRDefault="00FA711C" w:rsidP="00FA711C">
      <w:pPr>
        <w:spacing w:line="300" w:lineRule="exact"/>
        <w:rPr>
          <w:rFonts w:asciiTheme="minorEastAsia" w:hAnsiTheme="minorEastAsia"/>
          <w:sz w:val="22"/>
        </w:rPr>
      </w:pPr>
    </w:p>
    <w:p w14:paraId="56AED996" w14:textId="77777777" w:rsidR="00FA711C" w:rsidRPr="00FA711C" w:rsidRDefault="00FA711C" w:rsidP="00FA711C">
      <w:pPr>
        <w:spacing w:line="300" w:lineRule="exact"/>
        <w:rPr>
          <w:rFonts w:asciiTheme="minorEastAsia" w:hAnsiTheme="minorEastAsia"/>
          <w:sz w:val="22"/>
        </w:rPr>
      </w:pPr>
    </w:p>
    <w:p w14:paraId="05C25536" w14:textId="68AABB21" w:rsidR="00B0400E" w:rsidRPr="002B38A8" w:rsidRDefault="00F40767" w:rsidP="00FA711C">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〇</w:t>
      </w:r>
      <w:r w:rsidR="00F65085" w:rsidRPr="002B38A8">
        <w:rPr>
          <w:rFonts w:ascii="ＭＳ ゴシック" w:eastAsia="ＭＳ ゴシック" w:hAnsi="ＭＳ ゴシック" w:hint="eastAsia"/>
          <w:sz w:val="22"/>
        </w:rPr>
        <w:t>四万十市プレミアム付商品券取扱事業者募集要項</w:t>
      </w:r>
      <w:r w:rsidR="002B38A8" w:rsidRPr="002B38A8">
        <w:rPr>
          <w:rFonts w:ascii="ＭＳ ゴシック" w:eastAsia="ＭＳ ゴシック" w:hAnsi="ＭＳ ゴシック" w:hint="eastAsia"/>
          <w:sz w:val="22"/>
        </w:rPr>
        <w:t>第２項</w:t>
      </w:r>
      <w:r w:rsidR="00F65085" w:rsidRPr="002B38A8">
        <w:rPr>
          <w:rFonts w:ascii="ＭＳ ゴシック" w:eastAsia="ＭＳ ゴシック" w:hAnsi="ＭＳ ゴシック" w:hint="eastAsia"/>
          <w:sz w:val="22"/>
        </w:rPr>
        <w:t>～抜粋～</w:t>
      </w:r>
    </w:p>
    <w:p w14:paraId="68307903" w14:textId="77777777" w:rsidR="002B38A8" w:rsidRDefault="002B38A8" w:rsidP="00FA711C">
      <w:pPr>
        <w:spacing w:line="300" w:lineRule="exact"/>
        <w:ind w:firstLineChars="100" w:firstLine="220"/>
        <w:rPr>
          <w:rFonts w:asciiTheme="minorEastAsia" w:hAnsiTheme="minorEastAsia"/>
          <w:bCs/>
          <w:sz w:val="22"/>
        </w:rPr>
      </w:pPr>
    </w:p>
    <w:p w14:paraId="2E7AEFCF" w14:textId="43AD3E01" w:rsidR="00FA711C" w:rsidRPr="00FA711C" w:rsidRDefault="00FA711C" w:rsidP="00FA711C">
      <w:pPr>
        <w:spacing w:line="300" w:lineRule="exact"/>
        <w:ind w:firstLineChars="100" w:firstLine="220"/>
        <w:rPr>
          <w:rFonts w:asciiTheme="minorEastAsia" w:hAnsiTheme="minorEastAsia" w:hint="eastAsia"/>
          <w:bCs/>
          <w:sz w:val="22"/>
        </w:rPr>
      </w:pPr>
      <w:r w:rsidRPr="00FA711C">
        <w:rPr>
          <w:rFonts w:asciiTheme="minorEastAsia" w:hAnsiTheme="minorEastAsia" w:hint="eastAsia"/>
          <w:bCs/>
          <w:sz w:val="22"/>
        </w:rPr>
        <w:t>２　応募資格と要件</w:t>
      </w:r>
    </w:p>
    <w:p w14:paraId="3D4EA7B3" w14:textId="1C0E779B" w:rsidR="00FA711C" w:rsidRPr="00FA711C" w:rsidRDefault="00FA711C" w:rsidP="00FA711C">
      <w:pPr>
        <w:spacing w:line="300" w:lineRule="exact"/>
        <w:rPr>
          <w:rFonts w:asciiTheme="minorEastAsia" w:hAnsiTheme="minorEastAsia" w:hint="eastAsia"/>
          <w:bCs/>
          <w:sz w:val="22"/>
        </w:rPr>
      </w:pPr>
      <w:r w:rsidRPr="00FA711C">
        <w:rPr>
          <w:rFonts w:asciiTheme="minorEastAsia" w:hAnsiTheme="minorEastAsia" w:hint="eastAsia"/>
          <w:bCs/>
          <w:sz w:val="22"/>
        </w:rPr>
        <w:t xml:space="preserve">　</w:t>
      </w:r>
      <w:r w:rsidRPr="002B38A8">
        <w:rPr>
          <w:rFonts w:asciiTheme="minorEastAsia" w:hAnsiTheme="minorEastAsia" w:hint="eastAsia"/>
          <w:bCs/>
          <w:sz w:val="22"/>
        </w:rPr>
        <w:t xml:space="preserve">　</w:t>
      </w:r>
      <w:r w:rsidRPr="00FA711C">
        <w:rPr>
          <w:rFonts w:asciiTheme="minorEastAsia" w:hAnsiTheme="minorEastAsia" w:hint="eastAsia"/>
          <w:bCs/>
          <w:sz w:val="22"/>
        </w:rPr>
        <w:t xml:space="preserve">　四万十市内に店舗を有する事業者。ただし以下に該当する事業者は対象外とします。</w:t>
      </w:r>
    </w:p>
    <w:p w14:paraId="0D844D28" w14:textId="66EE8F8E" w:rsidR="00FA711C" w:rsidRPr="00FA711C" w:rsidRDefault="00FA711C" w:rsidP="00FA711C">
      <w:pPr>
        <w:spacing w:line="300" w:lineRule="exact"/>
        <w:ind w:leftChars="200" w:left="640" w:hangingChars="100" w:hanging="220"/>
        <w:rPr>
          <w:rFonts w:asciiTheme="minorEastAsia" w:hAnsiTheme="minorEastAsia" w:hint="eastAsia"/>
          <w:sz w:val="22"/>
        </w:rPr>
      </w:pPr>
      <w:r w:rsidRPr="002B38A8">
        <w:rPr>
          <w:rFonts w:asciiTheme="minorEastAsia" w:hAnsiTheme="minorEastAsia" w:hint="eastAsia"/>
          <w:bCs/>
          <w:sz w:val="22"/>
        </w:rPr>
        <w:t xml:space="preserve">⑴　</w:t>
      </w:r>
      <w:r w:rsidRPr="00FA711C">
        <w:rPr>
          <w:rFonts w:asciiTheme="minorEastAsia" w:hAnsiTheme="minorEastAsia" w:hint="eastAsia"/>
          <w:bCs/>
          <w:sz w:val="22"/>
        </w:rPr>
        <w:t>風俗営業等の規制及び業務の適正化等に関する法律第２条第１項第４号及び第５号に該当</w:t>
      </w:r>
      <w:r w:rsidRPr="00FA711C">
        <w:rPr>
          <w:rFonts w:asciiTheme="minorEastAsia" w:hAnsiTheme="minorEastAsia" w:hint="eastAsia"/>
          <w:sz w:val="22"/>
        </w:rPr>
        <w:t>する事業者（パチンコ、マージャン、ゲームセンター等）</w:t>
      </w:r>
    </w:p>
    <w:p w14:paraId="2790A3D1" w14:textId="4543C5E7" w:rsidR="00FA711C" w:rsidRPr="00FA711C" w:rsidRDefault="00FA711C" w:rsidP="00FA711C">
      <w:pPr>
        <w:spacing w:line="300" w:lineRule="exact"/>
        <w:ind w:left="660" w:hangingChars="300" w:hanging="660"/>
        <w:rPr>
          <w:rFonts w:asciiTheme="minorEastAsia" w:hAnsiTheme="minorEastAsia" w:hint="eastAsia"/>
          <w:sz w:val="22"/>
        </w:rPr>
      </w:pPr>
      <w:r w:rsidRPr="00FA711C">
        <w:rPr>
          <w:rFonts w:asciiTheme="minorEastAsia" w:hAnsiTheme="minorEastAsia" w:hint="eastAsia"/>
          <w:sz w:val="22"/>
        </w:rPr>
        <w:t xml:space="preserve">　　⑵　</w:t>
      </w:r>
      <w:r w:rsidRPr="00FA711C">
        <w:rPr>
          <w:rFonts w:asciiTheme="minorEastAsia" w:hAnsiTheme="minorEastAsia" w:hint="eastAsia"/>
          <w:sz w:val="22"/>
        </w:rPr>
        <w:t>市及び市が業務委託する管理事業者（中村商工会議所、四万十市西土佐商工会）が本事業の目的に照らし、取扱店として登録することがふさわしくないと判断した事業者</w:t>
      </w:r>
    </w:p>
    <w:p w14:paraId="1D164F4D" w14:textId="77777777" w:rsidR="00FA711C" w:rsidRPr="00FA711C" w:rsidRDefault="00FA711C" w:rsidP="00FA711C">
      <w:pPr>
        <w:spacing w:line="300" w:lineRule="exact"/>
        <w:rPr>
          <w:rFonts w:asciiTheme="minorEastAsia" w:hAnsiTheme="minorEastAsia" w:hint="eastAsia"/>
          <w:sz w:val="22"/>
        </w:rPr>
      </w:pPr>
    </w:p>
    <w:p w14:paraId="655B767C" w14:textId="77777777" w:rsidR="002B38A8" w:rsidRDefault="002B38A8" w:rsidP="00FA711C">
      <w:pPr>
        <w:spacing w:line="300" w:lineRule="exact"/>
        <w:rPr>
          <w:rFonts w:asciiTheme="minorEastAsia" w:hAnsiTheme="minorEastAsia"/>
          <w:sz w:val="22"/>
        </w:rPr>
      </w:pPr>
    </w:p>
    <w:p w14:paraId="428D0AE9" w14:textId="66E16CC3" w:rsidR="00F65085" w:rsidRPr="002B38A8" w:rsidRDefault="00F40767" w:rsidP="00FA711C">
      <w:pPr>
        <w:spacing w:line="300" w:lineRule="exact"/>
        <w:rPr>
          <w:rFonts w:asciiTheme="majorEastAsia" w:eastAsiaTheme="majorEastAsia" w:hAnsiTheme="majorEastAsia"/>
          <w:sz w:val="22"/>
        </w:rPr>
      </w:pPr>
      <w:r>
        <w:rPr>
          <w:rFonts w:asciiTheme="majorEastAsia" w:eastAsiaTheme="majorEastAsia" w:hAnsiTheme="majorEastAsia" w:hint="eastAsia"/>
          <w:sz w:val="22"/>
        </w:rPr>
        <w:t>〇</w:t>
      </w:r>
      <w:r w:rsidR="00F65085" w:rsidRPr="002B38A8">
        <w:rPr>
          <w:rFonts w:asciiTheme="majorEastAsia" w:eastAsiaTheme="majorEastAsia" w:hAnsiTheme="majorEastAsia" w:hint="eastAsia"/>
          <w:sz w:val="22"/>
        </w:rPr>
        <w:t>四万十市の事業等における暴力団の排除に関する規則第２条第２項第５号</w:t>
      </w:r>
      <w:r w:rsidR="00F65085" w:rsidRPr="002B38A8">
        <w:rPr>
          <w:rFonts w:asciiTheme="majorEastAsia" w:eastAsiaTheme="majorEastAsia" w:hAnsiTheme="majorEastAsia" w:hint="eastAsia"/>
          <w:sz w:val="22"/>
        </w:rPr>
        <w:t>～抜粋～</w:t>
      </w:r>
    </w:p>
    <w:p w14:paraId="4B6582F2" w14:textId="77777777" w:rsidR="002B38A8" w:rsidRDefault="002B38A8" w:rsidP="00FA711C">
      <w:pPr>
        <w:spacing w:line="300" w:lineRule="exact"/>
        <w:ind w:left="440" w:hangingChars="200" w:hanging="440"/>
        <w:rPr>
          <w:rFonts w:asciiTheme="minorEastAsia" w:hAnsiTheme="minorEastAsia"/>
          <w:sz w:val="22"/>
        </w:rPr>
      </w:pPr>
    </w:p>
    <w:p w14:paraId="0CACEC40" w14:textId="269F6153" w:rsidR="00F65085" w:rsidRPr="00F65085" w:rsidRDefault="00FA711C" w:rsidP="00FA711C">
      <w:pPr>
        <w:spacing w:line="300" w:lineRule="exact"/>
        <w:ind w:left="440" w:hangingChars="200" w:hanging="440"/>
        <w:rPr>
          <w:rFonts w:asciiTheme="minorEastAsia" w:hAnsiTheme="minorEastAsia"/>
          <w:sz w:val="22"/>
        </w:rPr>
      </w:pPr>
      <w:r>
        <w:rPr>
          <w:rFonts w:asciiTheme="minorEastAsia" w:hAnsiTheme="minorEastAsia" w:hint="eastAsia"/>
          <w:sz w:val="22"/>
        </w:rPr>
        <w:t xml:space="preserve">　⑸</w:t>
      </w:r>
      <w:r w:rsidR="00F65085" w:rsidRPr="00F65085">
        <w:rPr>
          <w:rFonts w:asciiTheme="minorEastAsia" w:hAnsiTheme="minorEastAsia" w:hint="eastAsia"/>
          <w:sz w:val="22"/>
        </w:rPr>
        <w:t xml:space="preserve">　排除措置対象者　国からの通達等において特別の定めがあるものを除き、次に掲げる者をいう。</w:t>
      </w:r>
    </w:p>
    <w:p w14:paraId="60F00394" w14:textId="77777777" w:rsidR="00F65085" w:rsidRPr="00F65085" w:rsidRDefault="00F65085" w:rsidP="00FA711C">
      <w:pPr>
        <w:spacing w:line="300" w:lineRule="exact"/>
        <w:ind w:firstLineChars="200" w:firstLine="440"/>
        <w:rPr>
          <w:rFonts w:asciiTheme="minorEastAsia" w:hAnsiTheme="minorEastAsia" w:hint="eastAsia"/>
          <w:sz w:val="22"/>
        </w:rPr>
      </w:pPr>
      <w:r w:rsidRPr="00F65085">
        <w:rPr>
          <w:rFonts w:asciiTheme="minorEastAsia" w:hAnsiTheme="minorEastAsia" w:hint="eastAsia"/>
          <w:sz w:val="22"/>
        </w:rPr>
        <w:t>ア　暴力団</w:t>
      </w:r>
    </w:p>
    <w:p w14:paraId="72C624AC" w14:textId="77777777" w:rsidR="00F65085" w:rsidRPr="00F65085" w:rsidRDefault="00F65085" w:rsidP="00FA711C">
      <w:pPr>
        <w:spacing w:line="300" w:lineRule="exact"/>
        <w:ind w:leftChars="200" w:left="640" w:hangingChars="100" w:hanging="220"/>
        <w:rPr>
          <w:rFonts w:asciiTheme="minorEastAsia" w:hAnsiTheme="minorEastAsia" w:hint="eastAsia"/>
          <w:sz w:val="22"/>
        </w:rPr>
      </w:pPr>
      <w:r w:rsidRPr="00F65085">
        <w:rPr>
          <w:rFonts w:asciiTheme="minorEastAsia" w:hAnsiTheme="minorEastAsia" w:hint="eastAsia"/>
          <w:sz w:val="22"/>
        </w:rPr>
        <w:t>イ　暴力団員等　暴力団員又は暴力団準構成員(暴力団員以外の者で、暴力団又は暴力団員の一定の統制の下にあって、暴力団の威力を背景に暴力的不法行為等(暴力団員による不当な行為の防止等に関する法律(平成3年法律第77号)第2条第1号に規定する暴力的不法行為等をいう。)を行うおそれがある者又は暴力団若しくは暴力団員に対し、資金、武器等の供給を行う等暴力団の維持若しくは運営に協力する者をいう。)をいう。</w:t>
      </w:r>
    </w:p>
    <w:p w14:paraId="3679C782" w14:textId="293B6236" w:rsidR="00F65085" w:rsidRPr="00F65085" w:rsidRDefault="00FA711C" w:rsidP="00FA711C">
      <w:pPr>
        <w:spacing w:line="300" w:lineRule="exact"/>
        <w:ind w:left="660" w:hangingChars="300" w:hanging="660"/>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ウ　ア及びイに掲げる者以外の者であって、次のいずれかに該当する者として市長が認めるもの</w:t>
      </w:r>
    </w:p>
    <w:p w14:paraId="78E784CA" w14:textId="27BAD710" w:rsidR="00F65085" w:rsidRPr="00F65085" w:rsidRDefault="00FA711C" w:rsidP="00FA711C">
      <w:pPr>
        <w:spacing w:line="300" w:lineRule="exact"/>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(ア)　役員等が暴力団員等に該当する者</w:t>
      </w:r>
    </w:p>
    <w:p w14:paraId="64DE2CEC" w14:textId="32B1D73A" w:rsidR="00F65085" w:rsidRPr="00F65085" w:rsidRDefault="00FA711C" w:rsidP="00FA711C">
      <w:pPr>
        <w:spacing w:line="300" w:lineRule="exact"/>
        <w:ind w:left="1100" w:hangingChars="500" w:hanging="1100"/>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(イ)　役員等が、業務に関し、暴力団員等であることを知りながら当該者を使用し、又は雇用している者</w:t>
      </w:r>
    </w:p>
    <w:p w14:paraId="3A6E372C" w14:textId="7224D373" w:rsidR="00F65085" w:rsidRPr="00F65085" w:rsidRDefault="00FA711C" w:rsidP="00FA711C">
      <w:pPr>
        <w:spacing w:line="300" w:lineRule="exact"/>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(ウ)　暴力団又は暴力団員等がその経営又は運営に実質的に関与している者</w:t>
      </w:r>
    </w:p>
    <w:p w14:paraId="314759DE" w14:textId="4147AE84" w:rsidR="00F65085" w:rsidRPr="00F65085" w:rsidRDefault="00FA711C" w:rsidP="00FA711C">
      <w:pPr>
        <w:spacing w:line="300" w:lineRule="exact"/>
        <w:ind w:left="1100" w:hangingChars="500" w:hanging="1100"/>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(エ)　役員等が、自己、その属する法人等若しくは第三者の利益を図り、又は第三者に損害を加えることを目的として、暴力団又は暴力団員等を利用している者</w:t>
      </w:r>
    </w:p>
    <w:p w14:paraId="194F6D0C" w14:textId="25DA803B" w:rsidR="00F65085" w:rsidRPr="00F65085" w:rsidRDefault="00FA711C" w:rsidP="00FA711C">
      <w:pPr>
        <w:spacing w:line="300" w:lineRule="exact"/>
        <w:ind w:left="1100" w:hangingChars="500" w:hanging="1100"/>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(オ)　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14:paraId="17171F35" w14:textId="3315FB83" w:rsidR="00F65085" w:rsidRPr="00F65085" w:rsidRDefault="00FA711C" w:rsidP="00FA711C">
      <w:pPr>
        <w:spacing w:line="300" w:lineRule="exact"/>
        <w:ind w:left="1100" w:hangingChars="500" w:hanging="1100"/>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(カ)　役員等が、業務に関し、暴力団又は暴力団員等が経営又は運営に実質的に関与していると認められる業者であることを知りながら、これを利用している者</w:t>
      </w:r>
    </w:p>
    <w:p w14:paraId="6D14F06B" w14:textId="1EB70F01" w:rsidR="00F65085" w:rsidRPr="00F65085" w:rsidRDefault="00FA711C" w:rsidP="00FA711C">
      <w:pPr>
        <w:spacing w:line="300" w:lineRule="exact"/>
        <w:ind w:left="1100" w:hangingChars="500" w:hanging="1100"/>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(キ)　役員等が、市との契約に関し、暴力団又は暴力団員等が経営又は運営に実質的に関与していると認められる業者であることを知りながら、これを利用している者</w:t>
      </w:r>
    </w:p>
    <w:p w14:paraId="5758339A" w14:textId="672F675F" w:rsidR="00F65085" w:rsidRPr="00F65085" w:rsidRDefault="00FA711C" w:rsidP="00FA711C">
      <w:pPr>
        <w:spacing w:line="300" w:lineRule="exact"/>
        <w:ind w:left="1100" w:hangingChars="500" w:hanging="1100"/>
        <w:rPr>
          <w:rFonts w:asciiTheme="minorEastAsia" w:hAnsiTheme="minorEastAsia" w:hint="eastAsia"/>
          <w:sz w:val="22"/>
        </w:rPr>
      </w:pPr>
      <w:r>
        <w:rPr>
          <w:rFonts w:asciiTheme="minorEastAsia" w:hAnsiTheme="minorEastAsia" w:hint="eastAsia"/>
          <w:sz w:val="22"/>
        </w:rPr>
        <w:t xml:space="preserve">　　　</w:t>
      </w:r>
      <w:r w:rsidR="00F65085" w:rsidRPr="00F65085">
        <w:rPr>
          <w:rFonts w:asciiTheme="minorEastAsia" w:hAnsiTheme="minorEastAsia" w:hint="eastAsia"/>
          <w:sz w:val="22"/>
        </w:rPr>
        <w:t>(ク)　(ア)から(キ)までに掲げる者のほか、役員等が暴力団又は暴力団員等と社会的に非難されるべき関係を有している者</w:t>
      </w:r>
    </w:p>
    <w:p w14:paraId="2978BC20" w14:textId="77777777" w:rsidR="00F65085" w:rsidRPr="00FA711C" w:rsidRDefault="00F65085" w:rsidP="00FA711C">
      <w:pPr>
        <w:spacing w:line="300" w:lineRule="exact"/>
        <w:rPr>
          <w:rFonts w:asciiTheme="minorEastAsia" w:hAnsiTheme="minorEastAsia" w:hint="eastAsia"/>
          <w:sz w:val="22"/>
        </w:rPr>
      </w:pPr>
    </w:p>
    <w:sectPr w:rsidR="00F65085" w:rsidRPr="00FA711C" w:rsidSect="00F65085">
      <w:pgSz w:w="11906" w:h="16838" w:code="9"/>
      <w:pgMar w:top="624" w:right="720"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F922" w14:textId="77777777" w:rsidR="005D29E6" w:rsidRDefault="005D29E6" w:rsidP="005D29E6">
      <w:r>
        <w:separator/>
      </w:r>
    </w:p>
  </w:endnote>
  <w:endnote w:type="continuationSeparator" w:id="0">
    <w:p w14:paraId="5C299FDA" w14:textId="77777777" w:rsidR="005D29E6" w:rsidRDefault="005D29E6" w:rsidP="005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CB91" w14:textId="77777777" w:rsidR="005D29E6" w:rsidRDefault="005D29E6" w:rsidP="005D29E6">
      <w:r>
        <w:separator/>
      </w:r>
    </w:p>
  </w:footnote>
  <w:footnote w:type="continuationSeparator" w:id="0">
    <w:p w14:paraId="0ACD1723" w14:textId="77777777" w:rsidR="005D29E6" w:rsidRDefault="005D29E6" w:rsidP="005D2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7"/>
    <w:rsid w:val="000B1843"/>
    <w:rsid w:val="000C6062"/>
    <w:rsid w:val="001A74D9"/>
    <w:rsid w:val="00253786"/>
    <w:rsid w:val="00257967"/>
    <w:rsid w:val="002957A0"/>
    <w:rsid w:val="002B38A8"/>
    <w:rsid w:val="002E1D82"/>
    <w:rsid w:val="00303DAC"/>
    <w:rsid w:val="0033321A"/>
    <w:rsid w:val="003522C0"/>
    <w:rsid w:val="0046684B"/>
    <w:rsid w:val="004E44FD"/>
    <w:rsid w:val="00550D66"/>
    <w:rsid w:val="00570251"/>
    <w:rsid w:val="005D29E6"/>
    <w:rsid w:val="00603360"/>
    <w:rsid w:val="00706D02"/>
    <w:rsid w:val="007F6BF8"/>
    <w:rsid w:val="00AE4402"/>
    <w:rsid w:val="00AF6ABF"/>
    <w:rsid w:val="00B0400E"/>
    <w:rsid w:val="00B429D4"/>
    <w:rsid w:val="00BB18DE"/>
    <w:rsid w:val="00BF6D56"/>
    <w:rsid w:val="00C74AB5"/>
    <w:rsid w:val="00D8101B"/>
    <w:rsid w:val="00EF5CBD"/>
    <w:rsid w:val="00F40767"/>
    <w:rsid w:val="00F6238C"/>
    <w:rsid w:val="00F65085"/>
    <w:rsid w:val="00FA711C"/>
    <w:rsid w:val="00FA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2B3EA7"/>
  <w15:docId w15:val="{DA7953DA-E977-4CE9-9811-881CC2A4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96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4A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4AB5"/>
    <w:rPr>
      <w:rFonts w:asciiTheme="majorHAnsi" w:eastAsiaTheme="majorEastAsia" w:hAnsiTheme="majorHAnsi" w:cstheme="majorBidi"/>
      <w:sz w:val="18"/>
      <w:szCs w:val="18"/>
    </w:rPr>
  </w:style>
  <w:style w:type="paragraph" w:styleId="a6">
    <w:name w:val="header"/>
    <w:basedOn w:val="a"/>
    <w:link w:val="a7"/>
    <w:uiPriority w:val="99"/>
    <w:unhideWhenUsed/>
    <w:rsid w:val="005D29E6"/>
    <w:pPr>
      <w:tabs>
        <w:tab w:val="center" w:pos="4252"/>
        <w:tab w:val="right" w:pos="8504"/>
      </w:tabs>
      <w:snapToGrid w:val="0"/>
    </w:pPr>
  </w:style>
  <w:style w:type="character" w:customStyle="1" w:styleId="a7">
    <w:name w:val="ヘッダー (文字)"/>
    <w:basedOn w:val="a0"/>
    <w:link w:val="a6"/>
    <w:uiPriority w:val="99"/>
    <w:rsid w:val="005D29E6"/>
  </w:style>
  <w:style w:type="paragraph" w:styleId="a8">
    <w:name w:val="footer"/>
    <w:basedOn w:val="a"/>
    <w:link w:val="a9"/>
    <w:uiPriority w:val="99"/>
    <w:unhideWhenUsed/>
    <w:rsid w:val="005D29E6"/>
    <w:pPr>
      <w:tabs>
        <w:tab w:val="center" w:pos="4252"/>
        <w:tab w:val="right" w:pos="8504"/>
      </w:tabs>
      <w:snapToGrid w:val="0"/>
    </w:pPr>
  </w:style>
  <w:style w:type="character" w:customStyle="1" w:styleId="a9">
    <w:name w:val="フッター (文字)"/>
    <w:basedOn w:val="a0"/>
    <w:link w:val="a8"/>
    <w:uiPriority w:val="99"/>
    <w:rsid w:val="005D29E6"/>
  </w:style>
  <w:style w:type="character" w:styleId="aa">
    <w:name w:val="Hyperlink"/>
    <w:basedOn w:val="a0"/>
    <w:uiPriority w:val="99"/>
    <w:unhideWhenUsed/>
    <w:rsid w:val="00F65085"/>
    <w:rPr>
      <w:color w:val="0563C1" w:themeColor="hyperlink"/>
      <w:u w:val="single"/>
    </w:rPr>
  </w:style>
  <w:style w:type="character" w:styleId="ab">
    <w:name w:val="Unresolved Mention"/>
    <w:basedOn w:val="a0"/>
    <w:uiPriority w:val="99"/>
    <w:semiHidden/>
    <w:unhideWhenUsed/>
    <w:rsid w:val="00F6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48360">
      <w:bodyDiv w:val="1"/>
      <w:marLeft w:val="0"/>
      <w:marRight w:val="0"/>
      <w:marTop w:val="0"/>
      <w:marBottom w:val="0"/>
      <w:divBdr>
        <w:top w:val="none" w:sz="0" w:space="0" w:color="auto"/>
        <w:left w:val="none" w:sz="0" w:space="0" w:color="auto"/>
        <w:bottom w:val="none" w:sz="0" w:space="0" w:color="auto"/>
        <w:right w:val="none" w:sz="0" w:space="0" w:color="auto"/>
      </w:divBdr>
    </w:div>
    <w:div w:id="1243098400">
      <w:bodyDiv w:val="1"/>
      <w:marLeft w:val="0"/>
      <w:marRight w:val="0"/>
      <w:marTop w:val="0"/>
      <w:marBottom w:val="0"/>
      <w:divBdr>
        <w:top w:val="none" w:sz="0" w:space="0" w:color="auto"/>
        <w:left w:val="none" w:sz="0" w:space="0" w:color="auto"/>
        <w:bottom w:val="none" w:sz="0" w:space="0" w:color="auto"/>
        <w:right w:val="none" w:sz="0" w:space="0" w:color="auto"/>
      </w:divBdr>
      <w:divsChild>
        <w:div w:id="1883244567">
          <w:marLeft w:val="0"/>
          <w:marRight w:val="0"/>
          <w:marTop w:val="0"/>
          <w:marBottom w:val="0"/>
          <w:divBdr>
            <w:top w:val="none" w:sz="0" w:space="0" w:color="auto"/>
            <w:left w:val="none" w:sz="0" w:space="0" w:color="auto"/>
            <w:bottom w:val="none" w:sz="0" w:space="0" w:color="auto"/>
            <w:right w:val="none" w:sz="0" w:space="0" w:color="auto"/>
          </w:divBdr>
          <w:divsChild>
            <w:div w:id="812067179">
              <w:marLeft w:val="0"/>
              <w:marRight w:val="0"/>
              <w:marTop w:val="0"/>
              <w:marBottom w:val="0"/>
              <w:divBdr>
                <w:top w:val="none" w:sz="0" w:space="0" w:color="auto"/>
                <w:left w:val="none" w:sz="0" w:space="0" w:color="auto"/>
                <w:bottom w:val="none" w:sz="0" w:space="0" w:color="auto"/>
                <w:right w:val="none" w:sz="0" w:space="0" w:color="auto"/>
              </w:divBdr>
              <w:divsChild>
                <w:div w:id="5035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3902">
          <w:marLeft w:val="0"/>
          <w:marRight w:val="0"/>
          <w:marTop w:val="0"/>
          <w:marBottom w:val="0"/>
          <w:divBdr>
            <w:top w:val="none" w:sz="0" w:space="0" w:color="auto"/>
            <w:left w:val="none" w:sz="0" w:space="0" w:color="auto"/>
            <w:bottom w:val="none" w:sz="0" w:space="0" w:color="auto"/>
            <w:right w:val="none" w:sz="0" w:space="0" w:color="auto"/>
          </w:divBdr>
          <w:divsChild>
            <w:div w:id="93091300">
              <w:marLeft w:val="0"/>
              <w:marRight w:val="0"/>
              <w:marTop w:val="0"/>
              <w:marBottom w:val="0"/>
              <w:divBdr>
                <w:top w:val="none" w:sz="0" w:space="0" w:color="auto"/>
                <w:left w:val="none" w:sz="0" w:space="0" w:color="auto"/>
                <w:bottom w:val="none" w:sz="0" w:space="0" w:color="auto"/>
                <w:right w:val="none" w:sz="0" w:space="0" w:color="auto"/>
              </w:divBdr>
              <w:divsChild>
                <w:div w:id="19208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3727">
          <w:marLeft w:val="0"/>
          <w:marRight w:val="0"/>
          <w:marTop w:val="0"/>
          <w:marBottom w:val="0"/>
          <w:divBdr>
            <w:top w:val="none" w:sz="0" w:space="0" w:color="auto"/>
            <w:left w:val="none" w:sz="0" w:space="0" w:color="auto"/>
            <w:bottom w:val="none" w:sz="0" w:space="0" w:color="auto"/>
            <w:right w:val="none" w:sz="0" w:space="0" w:color="auto"/>
          </w:divBdr>
          <w:divsChild>
            <w:div w:id="1837989283">
              <w:marLeft w:val="0"/>
              <w:marRight w:val="0"/>
              <w:marTop w:val="0"/>
              <w:marBottom w:val="0"/>
              <w:divBdr>
                <w:top w:val="none" w:sz="0" w:space="0" w:color="auto"/>
                <w:left w:val="none" w:sz="0" w:space="0" w:color="auto"/>
                <w:bottom w:val="none" w:sz="0" w:space="0" w:color="auto"/>
                <w:right w:val="none" w:sz="0" w:space="0" w:color="auto"/>
              </w:divBdr>
              <w:divsChild>
                <w:div w:id="15377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7688">
          <w:marLeft w:val="0"/>
          <w:marRight w:val="0"/>
          <w:marTop w:val="0"/>
          <w:marBottom w:val="0"/>
          <w:divBdr>
            <w:top w:val="none" w:sz="0" w:space="0" w:color="auto"/>
            <w:left w:val="none" w:sz="0" w:space="0" w:color="auto"/>
            <w:bottom w:val="none" w:sz="0" w:space="0" w:color="auto"/>
            <w:right w:val="none" w:sz="0" w:space="0" w:color="auto"/>
          </w:divBdr>
          <w:divsChild>
            <w:div w:id="598830691">
              <w:marLeft w:val="0"/>
              <w:marRight w:val="0"/>
              <w:marTop w:val="0"/>
              <w:marBottom w:val="0"/>
              <w:divBdr>
                <w:top w:val="none" w:sz="0" w:space="0" w:color="auto"/>
                <w:left w:val="none" w:sz="0" w:space="0" w:color="auto"/>
                <w:bottom w:val="none" w:sz="0" w:space="0" w:color="auto"/>
                <w:right w:val="none" w:sz="0" w:space="0" w:color="auto"/>
              </w:divBdr>
              <w:divsChild>
                <w:div w:id="19488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624">
          <w:marLeft w:val="0"/>
          <w:marRight w:val="0"/>
          <w:marTop w:val="0"/>
          <w:marBottom w:val="0"/>
          <w:divBdr>
            <w:top w:val="none" w:sz="0" w:space="0" w:color="auto"/>
            <w:left w:val="none" w:sz="0" w:space="0" w:color="auto"/>
            <w:bottom w:val="none" w:sz="0" w:space="0" w:color="auto"/>
            <w:right w:val="none" w:sz="0" w:space="0" w:color="auto"/>
          </w:divBdr>
          <w:divsChild>
            <w:div w:id="311561521">
              <w:marLeft w:val="0"/>
              <w:marRight w:val="0"/>
              <w:marTop w:val="0"/>
              <w:marBottom w:val="0"/>
              <w:divBdr>
                <w:top w:val="none" w:sz="0" w:space="0" w:color="auto"/>
                <w:left w:val="none" w:sz="0" w:space="0" w:color="auto"/>
                <w:bottom w:val="none" w:sz="0" w:space="0" w:color="auto"/>
                <w:right w:val="none" w:sz="0" w:space="0" w:color="auto"/>
              </w:divBdr>
              <w:divsChild>
                <w:div w:id="556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2810">
          <w:marLeft w:val="0"/>
          <w:marRight w:val="0"/>
          <w:marTop w:val="0"/>
          <w:marBottom w:val="0"/>
          <w:divBdr>
            <w:top w:val="none" w:sz="0" w:space="0" w:color="auto"/>
            <w:left w:val="none" w:sz="0" w:space="0" w:color="auto"/>
            <w:bottom w:val="none" w:sz="0" w:space="0" w:color="auto"/>
            <w:right w:val="none" w:sz="0" w:space="0" w:color="auto"/>
          </w:divBdr>
          <w:divsChild>
            <w:div w:id="105126735">
              <w:marLeft w:val="0"/>
              <w:marRight w:val="0"/>
              <w:marTop w:val="0"/>
              <w:marBottom w:val="0"/>
              <w:divBdr>
                <w:top w:val="none" w:sz="0" w:space="0" w:color="auto"/>
                <w:left w:val="none" w:sz="0" w:space="0" w:color="auto"/>
                <w:bottom w:val="none" w:sz="0" w:space="0" w:color="auto"/>
                <w:right w:val="none" w:sz="0" w:space="0" w:color="auto"/>
              </w:divBdr>
              <w:divsChild>
                <w:div w:id="752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8977">
          <w:marLeft w:val="0"/>
          <w:marRight w:val="0"/>
          <w:marTop w:val="0"/>
          <w:marBottom w:val="0"/>
          <w:divBdr>
            <w:top w:val="none" w:sz="0" w:space="0" w:color="auto"/>
            <w:left w:val="none" w:sz="0" w:space="0" w:color="auto"/>
            <w:bottom w:val="none" w:sz="0" w:space="0" w:color="auto"/>
            <w:right w:val="none" w:sz="0" w:space="0" w:color="auto"/>
          </w:divBdr>
          <w:divsChild>
            <w:div w:id="783501103">
              <w:marLeft w:val="0"/>
              <w:marRight w:val="0"/>
              <w:marTop w:val="0"/>
              <w:marBottom w:val="0"/>
              <w:divBdr>
                <w:top w:val="none" w:sz="0" w:space="0" w:color="auto"/>
                <w:left w:val="none" w:sz="0" w:space="0" w:color="auto"/>
                <w:bottom w:val="none" w:sz="0" w:space="0" w:color="auto"/>
                <w:right w:val="none" w:sz="0" w:space="0" w:color="auto"/>
              </w:divBdr>
              <w:divsChild>
                <w:div w:id="318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6832">
          <w:marLeft w:val="0"/>
          <w:marRight w:val="0"/>
          <w:marTop w:val="0"/>
          <w:marBottom w:val="0"/>
          <w:divBdr>
            <w:top w:val="none" w:sz="0" w:space="0" w:color="auto"/>
            <w:left w:val="none" w:sz="0" w:space="0" w:color="auto"/>
            <w:bottom w:val="none" w:sz="0" w:space="0" w:color="auto"/>
            <w:right w:val="none" w:sz="0" w:space="0" w:color="auto"/>
          </w:divBdr>
          <w:divsChild>
            <w:div w:id="2081364837">
              <w:marLeft w:val="0"/>
              <w:marRight w:val="0"/>
              <w:marTop w:val="0"/>
              <w:marBottom w:val="0"/>
              <w:divBdr>
                <w:top w:val="none" w:sz="0" w:space="0" w:color="auto"/>
                <w:left w:val="none" w:sz="0" w:space="0" w:color="auto"/>
                <w:bottom w:val="none" w:sz="0" w:space="0" w:color="auto"/>
                <w:right w:val="none" w:sz="0" w:space="0" w:color="auto"/>
              </w:divBdr>
              <w:divsChild>
                <w:div w:id="8523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5301">
          <w:marLeft w:val="0"/>
          <w:marRight w:val="0"/>
          <w:marTop w:val="0"/>
          <w:marBottom w:val="0"/>
          <w:divBdr>
            <w:top w:val="none" w:sz="0" w:space="0" w:color="auto"/>
            <w:left w:val="none" w:sz="0" w:space="0" w:color="auto"/>
            <w:bottom w:val="none" w:sz="0" w:space="0" w:color="auto"/>
            <w:right w:val="none" w:sz="0" w:space="0" w:color="auto"/>
          </w:divBdr>
          <w:divsChild>
            <w:div w:id="460998706">
              <w:marLeft w:val="0"/>
              <w:marRight w:val="0"/>
              <w:marTop w:val="0"/>
              <w:marBottom w:val="0"/>
              <w:divBdr>
                <w:top w:val="none" w:sz="0" w:space="0" w:color="auto"/>
                <w:left w:val="none" w:sz="0" w:space="0" w:color="auto"/>
                <w:bottom w:val="none" w:sz="0" w:space="0" w:color="auto"/>
                <w:right w:val="none" w:sz="0" w:space="0" w:color="auto"/>
              </w:divBdr>
              <w:divsChild>
                <w:div w:id="141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0232">
          <w:marLeft w:val="0"/>
          <w:marRight w:val="0"/>
          <w:marTop w:val="0"/>
          <w:marBottom w:val="0"/>
          <w:divBdr>
            <w:top w:val="none" w:sz="0" w:space="0" w:color="auto"/>
            <w:left w:val="none" w:sz="0" w:space="0" w:color="auto"/>
            <w:bottom w:val="none" w:sz="0" w:space="0" w:color="auto"/>
            <w:right w:val="none" w:sz="0" w:space="0" w:color="auto"/>
          </w:divBdr>
          <w:divsChild>
            <w:div w:id="1141310641">
              <w:marLeft w:val="0"/>
              <w:marRight w:val="0"/>
              <w:marTop w:val="0"/>
              <w:marBottom w:val="0"/>
              <w:divBdr>
                <w:top w:val="none" w:sz="0" w:space="0" w:color="auto"/>
                <w:left w:val="none" w:sz="0" w:space="0" w:color="auto"/>
                <w:bottom w:val="none" w:sz="0" w:space="0" w:color="auto"/>
                <w:right w:val="none" w:sz="0" w:space="0" w:color="auto"/>
              </w:divBdr>
              <w:divsChild>
                <w:div w:id="5157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5877">
          <w:marLeft w:val="0"/>
          <w:marRight w:val="0"/>
          <w:marTop w:val="0"/>
          <w:marBottom w:val="0"/>
          <w:divBdr>
            <w:top w:val="none" w:sz="0" w:space="0" w:color="auto"/>
            <w:left w:val="none" w:sz="0" w:space="0" w:color="auto"/>
            <w:bottom w:val="none" w:sz="0" w:space="0" w:color="auto"/>
            <w:right w:val="none" w:sz="0" w:space="0" w:color="auto"/>
          </w:divBdr>
          <w:divsChild>
            <w:div w:id="10225820">
              <w:marLeft w:val="0"/>
              <w:marRight w:val="0"/>
              <w:marTop w:val="0"/>
              <w:marBottom w:val="0"/>
              <w:divBdr>
                <w:top w:val="none" w:sz="0" w:space="0" w:color="auto"/>
                <w:left w:val="none" w:sz="0" w:space="0" w:color="auto"/>
                <w:bottom w:val="none" w:sz="0" w:space="0" w:color="auto"/>
                <w:right w:val="none" w:sz="0" w:space="0" w:color="auto"/>
              </w:divBdr>
              <w:divsChild>
                <w:div w:id="7682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5010">
          <w:marLeft w:val="0"/>
          <w:marRight w:val="0"/>
          <w:marTop w:val="0"/>
          <w:marBottom w:val="0"/>
          <w:divBdr>
            <w:top w:val="none" w:sz="0" w:space="0" w:color="auto"/>
            <w:left w:val="none" w:sz="0" w:space="0" w:color="auto"/>
            <w:bottom w:val="none" w:sz="0" w:space="0" w:color="auto"/>
            <w:right w:val="none" w:sz="0" w:space="0" w:color="auto"/>
          </w:divBdr>
          <w:divsChild>
            <w:div w:id="1256943140">
              <w:marLeft w:val="0"/>
              <w:marRight w:val="0"/>
              <w:marTop w:val="0"/>
              <w:marBottom w:val="0"/>
              <w:divBdr>
                <w:top w:val="none" w:sz="0" w:space="0" w:color="auto"/>
                <w:left w:val="none" w:sz="0" w:space="0" w:color="auto"/>
                <w:bottom w:val="none" w:sz="0" w:space="0" w:color="auto"/>
                <w:right w:val="none" w:sz="0" w:space="0" w:color="auto"/>
              </w:divBdr>
              <w:divsChild>
                <w:div w:id="15003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dc:creator>
  <cp:lastModifiedBy>ncci05</cp:lastModifiedBy>
  <cp:revision>15</cp:revision>
  <cp:lastPrinted>2023-06-26T08:14:00Z</cp:lastPrinted>
  <dcterms:created xsi:type="dcterms:W3CDTF">2019-06-03T08:41:00Z</dcterms:created>
  <dcterms:modified xsi:type="dcterms:W3CDTF">2023-06-27T02:45:00Z</dcterms:modified>
</cp:coreProperties>
</file>