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07" w:rsidRPr="000C42B8" w:rsidRDefault="00D65722" w:rsidP="00A617D7">
      <w:pPr>
        <w:autoSpaceDE w:val="0"/>
        <w:autoSpaceDN w:val="0"/>
        <w:rPr>
          <w:rFonts w:asciiTheme="minorEastAsia" w:hAnsiTheme="minorEastAsia"/>
          <w:sz w:val="22"/>
        </w:rPr>
      </w:pPr>
      <w:r w:rsidRPr="00D21211">
        <w:rPr>
          <w:rFonts w:asciiTheme="minorEastAsia" w:hAnsiTheme="minorEastAsia" w:hint="eastAsia"/>
          <w:sz w:val="22"/>
        </w:rPr>
        <w:t>令和</w:t>
      </w:r>
      <w:r w:rsidR="00F34865">
        <w:rPr>
          <w:rFonts w:asciiTheme="minorEastAsia" w:hAnsiTheme="minorEastAsia" w:hint="eastAsia"/>
          <w:sz w:val="22"/>
        </w:rPr>
        <w:t>５</w:t>
      </w:r>
      <w:r w:rsidR="00EF1807" w:rsidRPr="00D21211">
        <w:rPr>
          <w:rFonts w:asciiTheme="minorEastAsia" w:hAnsiTheme="minorEastAsia" w:hint="eastAsia"/>
          <w:sz w:val="22"/>
        </w:rPr>
        <w:t>年度商談会</w:t>
      </w:r>
      <w:r w:rsidR="00EF1807" w:rsidRPr="000C42B8">
        <w:rPr>
          <w:rFonts w:asciiTheme="minorEastAsia" w:hAnsiTheme="minorEastAsia" w:hint="eastAsia"/>
          <w:sz w:val="22"/>
        </w:rPr>
        <w:t>（四万十市ブース）出展者募集要領</w:t>
      </w:r>
    </w:p>
    <w:p w:rsidR="00063AE0" w:rsidRPr="000C42B8" w:rsidRDefault="00063AE0" w:rsidP="00A617D7">
      <w:pPr>
        <w:autoSpaceDE w:val="0"/>
        <w:autoSpaceDN w:val="0"/>
        <w:rPr>
          <w:rFonts w:asciiTheme="minorEastAsia" w:hAnsiTheme="minorEastAsia"/>
          <w:sz w:val="22"/>
        </w:rPr>
      </w:pPr>
      <w:r w:rsidRPr="000C42B8">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972AC72" wp14:editId="1F4E748C">
                <wp:simplePos x="0" y="0"/>
                <wp:positionH relativeFrom="column">
                  <wp:posOffset>-5714</wp:posOffset>
                </wp:positionH>
                <wp:positionV relativeFrom="paragraph">
                  <wp:posOffset>22860</wp:posOffset>
                </wp:positionV>
                <wp:extent cx="6134100" cy="742950"/>
                <wp:effectExtent l="0" t="0" r="19050" b="19050"/>
                <wp:wrapNone/>
                <wp:docPr id="4" name="額縁 4"/>
                <wp:cNvGraphicFramePr/>
                <a:graphic xmlns:a="http://schemas.openxmlformats.org/drawingml/2006/main">
                  <a:graphicData uri="http://schemas.microsoft.com/office/word/2010/wordprocessingShape">
                    <wps:wsp>
                      <wps:cNvSpPr/>
                      <wps:spPr>
                        <a:xfrm>
                          <a:off x="0" y="0"/>
                          <a:ext cx="6134100" cy="742950"/>
                        </a:xfrm>
                        <a:prstGeom prst="bevel">
                          <a:avLst/>
                        </a:prstGeom>
                        <a:solidFill>
                          <a:schemeClr val="accent1">
                            <a:lumMod val="20000"/>
                            <a:lumOff val="80000"/>
                          </a:schemeClr>
                        </a:solidFill>
                        <a:ln w="1270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3AE0" w:rsidRPr="00063AE0" w:rsidRDefault="00063AE0" w:rsidP="00063AE0">
                            <w:pPr>
                              <w:jc w:val="center"/>
                              <w:rPr>
                                <w:b/>
                              </w:rPr>
                            </w:pPr>
                            <w:r w:rsidRPr="00063AE0">
                              <w:rPr>
                                <w:rFonts w:hint="eastAsia"/>
                                <w:b/>
                                <w:color w:val="000000" w:themeColor="text1"/>
                                <w:sz w:val="32"/>
                              </w:rPr>
                              <w:t>商談会出展者を募集します</w:t>
                            </w:r>
                            <w:r>
                              <w:rPr>
                                <w:rFonts w:hint="eastAsia"/>
                                <w:b/>
                                <w:color w:val="000000" w:themeColor="text1"/>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2AC7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4" o:spid="_x0000_s1026" type="#_x0000_t84" style="position:absolute;left:0;text-align:left;margin-left:-.45pt;margin-top:1.8pt;width:483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" fillcolor="#dbe5f1 [660]" strokecolor="#8db3e2 [1311]" strokeweight="1pt">
                <v:textbox>
                  <w:txbxContent>
                    <w:p w:rsidR="00063AE0" w:rsidRPr="00063AE0" w:rsidRDefault="00063AE0" w:rsidP="00063AE0">
                      <w:pPr>
                        <w:jc w:val="center"/>
                        <w:rPr>
                          <w:b/>
                        </w:rPr>
                      </w:pPr>
                      <w:r w:rsidRPr="00063AE0">
                        <w:rPr>
                          <w:rFonts w:hint="eastAsia"/>
                          <w:b/>
                          <w:color w:val="000000" w:themeColor="text1"/>
                          <w:sz w:val="32"/>
                        </w:rPr>
                        <w:t>商談会出展者を募集します</w:t>
                      </w:r>
                      <w:r>
                        <w:rPr>
                          <w:rFonts w:hint="eastAsia"/>
                          <w:b/>
                          <w:color w:val="000000" w:themeColor="text1"/>
                          <w:sz w:val="32"/>
                        </w:rPr>
                        <w:t>！</w:t>
                      </w:r>
                    </w:p>
                  </w:txbxContent>
                </v:textbox>
              </v:shape>
            </w:pict>
          </mc:Fallback>
        </mc:AlternateContent>
      </w:r>
    </w:p>
    <w:p w:rsidR="00EF1807" w:rsidRPr="000C42B8" w:rsidRDefault="00EF1807" w:rsidP="00A617D7">
      <w:pPr>
        <w:autoSpaceDE w:val="0"/>
        <w:autoSpaceDN w:val="0"/>
        <w:rPr>
          <w:rFonts w:asciiTheme="minorEastAsia" w:hAnsiTheme="minorEastAsia"/>
          <w:sz w:val="22"/>
        </w:rPr>
      </w:pPr>
    </w:p>
    <w:p w:rsidR="00063AE0" w:rsidRPr="000C42B8" w:rsidRDefault="00063AE0" w:rsidP="00A617D7">
      <w:pPr>
        <w:autoSpaceDE w:val="0"/>
        <w:autoSpaceDN w:val="0"/>
        <w:rPr>
          <w:rFonts w:asciiTheme="minorEastAsia" w:hAnsiTheme="minorEastAsia"/>
          <w:sz w:val="22"/>
        </w:rPr>
      </w:pPr>
    </w:p>
    <w:p w:rsidR="00780AA5" w:rsidRPr="000C42B8" w:rsidRDefault="00780AA5" w:rsidP="00A617D7">
      <w:pPr>
        <w:autoSpaceDE w:val="0"/>
        <w:autoSpaceDN w:val="0"/>
        <w:rPr>
          <w:rFonts w:asciiTheme="minorEastAsia" w:hAnsiTheme="minorEastAsia"/>
          <w:sz w:val="22"/>
        </w:rPr>
      </w:pPr>
    </w:p>
    <w:tbl>
      <w:tblPr>
        <w:tblStyle w:val="a5"/>
        <w:tblW w:w="9918" w:type="dxa"/>
        <w:shd w:val="clear" w:color="auto" w:fill="DBE5F1" w:themeFill="accent1" w:themeFillTint="33"/>
        <w:tblLook w:val="04A0" w:firstRow="1" w:lastRow="0" w:firstColumn="1" w:lastColumn="0" w:noHBand="0" w:noVBand="1"/>
      </w:tblPr>
      <w:tblGrid>
        <w:gridCol w:w="9918"/>
      </w:tblGrid>
      <w:tr w:rsidR="00EF1807" w:rsidRPr="000C42B8" w:rsidTr="00F82B02">
        <w:tc>
          <w:tcPr>
            <w:tcW w:w="9918" w:type="dxa"/>
            <w:shd w:val="clear" w:color="auto" w:fill="DBE5F1" w:themeFill="accent1" w:themeFillTint="33"/>
          </w:tcPr>
          <w:p w:rsidR="00EF1807" w:rsidRPr="000C42B8" w:rsidRDefault="00EF1807" w:rsidP="00A617D7">
            <w:pPr>
              <w:widowControl/>
              <w:autoSpaceDE w:val="0"/>
              <w:autoSpaceDN w:val="0"/>
              <w:spacing w:line="320" w:lineRule="exact"/>
              <w:rPr>
                <w:rFonts w:asciiTheme="minorEastAsia" w:hAnsiTheme="minorEastAsia" w:cs="メイリオ"/>
                <w:sz w:val="22"/>
              </w:rPr>
            </w:pPr>
            <w:r w:rsidRPr="000C42B8">
              <w:rPr>
                <w:rFonts w:asciiTheme="minorEastAsia" w:hAnsiTheme="minorEastAsia" w:cs="メイリオ" w:hint="eastAsia"/>
                <w:sz w:val="22"/>
              </w:rPr>
              <w:t>１．目的</w:t>
            </w:r>
          </w:p>
        </w:tc>
      </w:tr>
    </w:tbl>
    <w:p w:rsidR="00667891" w:rsidRPr="000C42B8" w:rsidRDefault="00EF1807" w:rsidP="002A290A">
      <w:pPr>
        <w:autoSpaceDE w:val="0"/>
        <w:autoSpaceDN w:val="0"/>
        <w:ind w:firstLineChars="100" w:firstLine="220"/>
        <w:rPr>
          <w:rFonts w:asciiTheme="minorEastAsia" w:hAnsiTheme="minorEastAsia"/>
          <w:sz w:val="22"/>
        </w:rPr>
      </w:pPr>
      <w:r w:rsidRPr="000C42B8">
        <w:rPr>
          <w:rFonts w:asciiTheme="minorEastAsia" w:hAnsiTheme="minorEastAsia" w:hint="eastAsia"/>
          <w:sz w:val="22"/>
        </w:rPr>
        <w:t>県外への販路拡大に取り組む意欲のある市内</w:t>
      </w:r>
      <w:r w:rsidR="00F4041F">
        <w:rPr>
          <w:rFonts w:asciiTheme="minorEastAsia" w:hAnsiTheme="minorEastAsia" w:hint="eastAsia"/>
          <w:sz w:val="22"/>
        </w:rPr>
        <w:t>商工</w:t>
      </w:r>
      <w:r w:rsidRPr="000C42B8">
        <w:rPr>
          <w:rFonts w:asciiTheme="minorEastAsia" w:hAnsiTheme="minorEastAsia" w:hint="eastAsia"/>
          <w:sz w:val="22"/>
        </w:rPr>
        <w:t>事業者の皆様に、全国の百貨店やスーパーマーケット、飲食店等のバイヤーとの商談の機会を提供することで、販路開拓や販売拡大につなげていただき、市への経済波及効果を図るものです。</w:t>
      </w:r>
    </w:p>
    <w:tbl>
      <w:tblPr>
        <w:tblStyle w:val="a5"/>
        <w:tblW w:w="9918" w:type="dxa"/>
        <w:shd w:val="clear" w:color="auto" w:fill="DBE5F1" w:themeFill="accent1" w:themeFillTint="33"/>
        <w:tblLook w:val="04A0" w:firstRow="1" w:lastRow="0" w:firstColumn="1" w:lastColumn="0" w:noHBand="0" w:noVBand="1"/>
      </w:tblPr>
      <w:tblGrid>
        <w:gridCol w:w="9918"/>
      </w:tblGrid>
      <w:tr w:rsidR="00EF1807" w:rsidRPr="000C42B8" w:rsidTr="00F82B02">
        <w:tc>
          <w:tcPr>
            <w:tcW w:w="9918" w:type="dxa"/>
            <w:shd w:val="clear" w:color="auto" w:fill="DBE5F1" w:themeFill="accent1" w:themeFillTint="33"/>
          </w:tcPr>
          <w:p w:rsidR="00EF1807" w:rsidRPr="000C42B8" w:rsidRDefault="00EF1807" w:rsidP="00A617D7">
            <w:pPr>
              <w:widowControl/>
              <w:autoSpaceDE w:val="0"/>
              <w:autoSpaceDN w:val="0"/>
              <w:spacing w:line="320" w:lineRule="exact"/>
              <w:rPr>
                <w:rFonts w:asciiTheme="minorEastAsia" w:hAnsiTheme="minorEastAsia" w:cs="メイリオ"/>
                <w:sz w:val="22"/>
              </w:rPr>
            </w:pPr>
            <w:r w:rsidRPr="000C42B8">
              <w:rPr>
                <w:rFonts w:asciiTheme="minorEastAsia" w:hAnsiTheme="minorEastAsia" w:cs="メイリオ" w:hint="eastAsia"/>
                <w:sz w:val="22"/>
              </w:rPr>
              <w:t>２．商談会の概要</w:t>
            </w:r>
          </w:p>
        </w:tc>
      </w:tr>
    </w:tbl>
    <w:p w:rsidR="00EC7EBF" w:rsidRDefault="00063AE0" w:rsidP="00EC7EBF">
      <w:pPr>
        <w:autoSpaceDE w:val="0"/>
        <w:autoSpaceDN w:val="0"/>
        <w:ind w:left="220" w:hangingChars="100" w:hanging="220"/>
        <w:rPr>
          <w:rFonts w:asciiTheme="minorEastAsia" w:hAnsiTheme="minorEastAsia"/>
          <w:sz w:val="22"/>
        </w:rPr>
      </w:pPr>
      <w:r w:rsidRPr="000C42B8">
        <w:rPr>
          <w:rFonts w:asciiTheme="minorEastAsia" w:hAnsiTheme="minorEastAsia" w:hint="eastAsia"/>
          <w:sz w:val="22"/>
        </w:rPr>
        <w:t>（１）</w:t>
      </w:r>
      <w:r w:rsidR="00A53780" w:rsidRPr="00A53780">
        <w:rPr>
          <w:rFonts w:asciiTheme="minorEastAsia" w:hAnsiTheme="minorEastAsia" w:hint="eastAsia"/>
          <w:sz w:val="22"/>
        </w:rPr>
        <w:t>スーパーマーケット・トレードショー</w:t>
      </w:r>
      <w:r w:rsidR="00F34865">
        <w:rPr>
          <w:rFonts w:asciiTheme="minorEastAsia" w:hAnsiTheme="minorEastAsia" w:hint="eastAsia"/>
          <w:sz w:val="22"/>
        </w:rPr>
        <w:t>2024</w:t>
      </w:r>
    </w:p>
    <w:p w:rsidR="007402BE" w:rsidRPr="007402BE" w:rsidRDefault="007402BE" w:rsidP="00D65722">
      <w:pPr>
        <w:tabs>
          <w:tab w:val="left" w:pos="6583"/>
        </w:tabs>
        <w:autoSpaceDE w:val="0"/>
        <w:autoSpaceDN w:val="0"/>
        <w:ind w:firstLineChars="200" w:firstLine="440"/>
        <w:rPr>
          <w:rFonts w:asciiTheme="minorEastAsia" w:hAnsiTheme="minorEastAsia"/>
          <w:sz w:val="22"/>
        </w:rPr>
      </w:pPr>
      <w:r w:rsidRPr="007402BE">
        <w:rPr>
          <w:rFonts w:asciiTheme="minorEastAsia" w:hAnsiTheme="minorEastAsia" w:hint="eastAsia"/>
          <w:sz w:val="22"/>
        </w:rPr>
        <w:t>【開催日】</w:t>
      </w:r>
      <w:r w:rsidR="007A5FEF" w:rsidRPr="007A5FEF">
        <w:rPr>
          <w:rFonts w:asciiTheme="minorEastAsia" w:hAnsiTheme="minorEastAsia" w:hint="eastAsia"/>
          <w:sz w:val="22"/>
        </w:rPr>
        <w:t>令和</w:t>
      </w:r>
      <w:r w:rsidR="00F34865">
        <w:rPr>
          <w:rFonts w:asciiTheme="minorEastAsia" w:hAnsiTheme="minorEastAsia" w:hint="eastAsia"/>
          <w:sz w:val="22"/>
        </w:rPr>
        <w:t>６</w:t>
      </w:r>
      <w:r w:rsidR="007A5FEF" w:rsidRPr="007A5FEF">
        <w:rPr>
          <w:rFonts w:asciiTheme="minorEastAsia" w:hAnsiTheme="minorEastAsia" w:hint="eastAsia"/>
          <w:sz w:val="22"/>
        </w:rPr>
        <w:t>年</w:t>
      </w:r>
      <w:r w:rsidR="00F34865">
        <w:rPr>
          <w:rFonts w:asciiTheme="minorEastAsia" w:hAnsiTheme="minorEastAsia" w:hint="eastAsia"/>
          <w:sz w:val="22"/>
        </w:rPr>
        <w:t>２</w:t>
      </w:r>
      <w:r w:rsidR="007A5FEF" w:rsidRPr="007A5FEF">
        <w:rPr>
          <w:rFonts w:asciiTheme="minorEastAsia" w:hAnsiTheme="minorEastAsia" w:hint="eastAsia"/>
          <w:sz w:val="22"/>
        </w:rPr>
        <w:t>月</w:t>
      </w:r>
      <w:r w:rsidR="00A53780">
        <w:rPr>
          <w:rFonts w:asciiTheme="minorEastAsia" w:hAnsiTheme="minorEastAsia" w:hint="eastAsia"/>
          <w:sz w:val="22"/>
        </w:rPr>
        <w:t>1</w:t>
      </w:r>
      <w:r w:rsidR="00F34865">
        <w:rPr>
          <w:rFonts w:asciiTheme="minorEastAsia" w:hAnsiTheme="minorEastAsia" w:hint="eastAsia"/>
          <w:sz w:val="22"/>
        </w:rPr>
        <w:t>4</w:t>
      </w:r>
      <w:r w:rsidR="007A5FEF" w:rsidRPr="007A5FEF">
        <w:rPr>
          <w:rFonts w:asciiTheme="minorEastAsia" w:hAnsiTheme="minorEastAsia" w:hint="eastAsia"/>
          <w:sz w:val="22"/>
        </w:rPr>
        <w:t>日（水）～</w:t>
      </w:r>
      <w:r w:rsidR="00A53780">
        <w:rPr>
          <w:rFonts w:asciiTheme="minorEastAsia" w:hAnsiTheme="minorEastAsia" w:hint="eastAsia"/>
          <w:sz w:val="22"/>
        </w:rPr>
        <w:t>2</w:t>
      </w:r>
      <w:r w:rsidR="007A5FEF" w:rsidRPr="007A5FEF">
        <w:rPr>
          <w:rFonts w:asciiTheme="minorEastAsia" w:hAnsiTheme="minorEastAsia" w:hint="eastAsia"/>
          <w:sz w:val="22"/>
        </w:rPr>
        <w:t>月</w:t>
      </w:r>
      <w:r w:rsidR="00A53780">
        <w:rPr>
          <w:rFonts w:asciiTheme="minorEastAsia" w:hAnsiTheme="minorEastAsia" w:hint="eastAsia"/>
          <w:sz w:val="22"/>
        </w:rPr>
        <w:t>1</w:t>
      </w:r>
      <w:r w:rsidR="00F34865">
        <w:rPr>
          <w:rFonts w:asciiTheme="minorEastAsia" w:hAnsiTheme="minorEastAsia" w:hint="eastAsia"/>
          <w:sz w:val="22"/>
        </w:rPr>
        <w:t>6</w:t>
      </w:r>
      <w:r w:rsidR="007A5FEF" w:rsidRPr="007A5FEF">
        <w:rPr>
          <w:rFonts w:asciiTheme="minorEastAsia" w:hAnsiTheme="minorEastAsia" w:hint="eastAsia"/>
          <w:sz w:val="22"/>
        </w:rPr>
        <w:t>日（金）</w:t>
      </w:r>
    </w:p>
    <w:p w:rsidR="00EF1807" w:rsidRPr="007402BE" w:rsidRDefault="007402BE" w:rsidP="007402BE">
      <w:pPr>
        <w:autoSpaceDE w:val="0"/>
        <w:autoSpaceDN w:val="0"/>
        <w:ind w:firstLineChars="200" w:firstLine="440"/>
        <w:rPr>
          <w:rFonts w:asciiTheme="minorEastAsia" w:hAnsiTheme="minorEastAsia"/>
          <w:sz w:val="22"/>
        </w:rPr>
      </w:pPr>
      <w:r w:rsidRPr="007402BE">
        <w:rPr>
          <w:rFonts w:asciiTheme="minorEastAsia" w:hAnsiTheme="minorEastAsia" w:hint="eastAsia"/>
          <w:sz w:val="22"/>
        </w:rPr>
        <w:t>【会　場】</w:t>
      </w:r>
      <w:r w:rsidR="00A53780" w:rsidRPr="00A53780">
        <w:rPr>
          <w:rFonts w:asciiTheme="minorEastAsia" w:hAnsiTheme="minorEastAsia" w:hint="eastAsia"/>
          <w:sz w:val="22"/>
        </w:rPr>
        <w:t>幕張メッセ（千葉県千葉市美浜区中瀬2-1）</w:t>
      </w:r>
    </w:p>
    <w:p w:rsidR="00A53780" w:rsidRDefault="00063AE0" w:rsidP="00A53780">
      <w:pPr>
        <w:autoSpaceDE w:val="0"/>
        <w:autoSpaceDN w:val="0"/>
        <w:ind w:leftChars="213" w:left="1767" w:hangingChars="600" w:hanging="1320"/>
        <w:rPr>
          <w:rFonts w:asciiTheme="minorEastAsia" w:hAnsiTheme="minorEastAsia"/>
          <w:sz w:val="22"/>
        </w:rPr>
      </w:pPr>
      <w:r w:rsidRPr="000C42B8">
        <w:rPr>
          <w:rFonts w:asciiTheme="minorEastAsia" w:hAnsiTheme="minorEastAsia" w:hint="eastAsia"/>
          <w:sz w:val="22"/>
        </w:rPr>
        <w:t>【特　徴】</w:t>
      </w:r>
      <w:r w:rsidR="00A53780">
        <w:rPr>
          <w:rFonts w:asciiTheme="minorEastAsia" w:hAnsiTheme="minorEastAsia" w:hint="eastAsia"/>
          <w:sz w:val="22"/>
        </w:rPr>
        <w:t>1</w:t>
      </w:r>
      <w:r w:rsidR="00A53780">
        <w:rPr>
          <w:rFonts w:asciiTheme="minorEastAsia" w:hAnsiTheme="minorEastAsia"/>
          <w:sz w:val="22"/>
        </w:rPr>
        <w:t>,</w:t>
      </w:r>
      <w:r w:rsidR="00A53780">
        <w:rPr>
          <w:rFonts w:asciiTheme="minorEastAsia" w:hAnsiTheme="minorEastAsia" w:hint="eastAsia"/>
          <w:sz w:val="22"/>
        </w:rPr>
        <w:t>300社以上の企業・団体が出展し、スーパーマーケット・流通業界の経営者やバ</w:t>
      </w:r>
    </w:p>
    <w:p w:rsidR="00A53780" w:rsidRDefault="00A53780" w:rsidP="00A53780">
      <w:pPr>
        <w:autoSpaceDE w:val="0"/>
        <w:autoSpaceDN w:val="0"/>
        <w:ind w:leftChars="713" w:left="1717" w:hangingChars="100" w:hanging="220"/>
        <w:rPr>
          <w:rFonts w:asciiTheme="minorEastAsia" w:hAnsiTheme="minorEastAsia"/>
          <w:sz w:val="22"/>
        </w:rPr>
      </w:pPr>
      <w:r>
        <w:rPr>
          <w:rFonts w:asciiTheme="minorEastAsia" w:hAnsiTheme="minorEastAsia" w:hint="eastAsia"/>
          <w:sz w:val="22"/>
        </w:rPr>
        <w:t>イヤーを中心に８万人以上が参加するプロ向け商談専門展</w:t>
      </w:r>
      <w:r w:rsidR="006E09BF">
        <w:rPr>
          <w:rFonts w:asciiTheme="minorEastAsia" w:hAnsiTheme="minorEastAsia" w:hint="eastAsia"/>
          <w:sz w:val="22"/>
        </w:rPr>
        <w:t>で</w:t>
      </w:r>
      <w:r>
        <w:rPr>
          <w:rFonts w:asciiTheme="minorEastAsia" w:hAnsiTheme="minorEastAsia" w:hint="eastAsia"/>
          <w:sz w:val="22"/>
        </w:rPr>
        <w:t>スーパーマーケットを</w:t>
      </w:r>
    </w:p>
    <w:p w:rsidR="007B63A0" w:rsidRDefault="00A53780" w:rsidP="00A53780">
      <w:pPr>
        <w:autoSpaceDE w:val="0"/>
        <w:autoSpaceDN w:val="0"/>
        <w:ind w:leftChars="713" w:left="1717" w:hangingChars="100" w:hanging="220"/>
        <w:rPr>
          <w:rFonts w:asciiTheme="minorEastAsia" w:hAnsiTheme="minorEastAsia"/>
          <w:sz w:val="22"/>
        </w:rPr>
      </w:pPr>
      <w:r>
        <w:rPr>
          <w:rFonts w:asciiTheme="minorEastAsia" w:hAnsiTheme="minorEastAsia" w:hint="eastAsia"/>
          <w:sz w:val="22"/>
        </w:rPr>
        <w:t>中心とする流通業界に最新情報を発信する商談会。</w:t>
      </w:r>
    </w:p>
    <w:p w:rsidR="00063AE0" w:rsidRDefault="007A5FEF" w:rsidP="00A617D7">
      <w:pPr>
        <w:autoSpaceDE w:val="0"/>
        <w:autoSpaceDN w:val="0"/>
        <w:ind w:firstLineChars="200" w:firstLine="440"/>
        <w:rPr>
          <w:rFonts w:asciiTheme="minorEastAsia" w:hAnsiTheme="minorEastAsia"/>
          <w:sz w:val="22"/>
        </w:rPr>
      </w:pPr>
      <w:r>
        <w:rPr>
          <w:rFonts w:asciiTheme="minorEastAsia" w:hAnsiTheme="minorEastAsia" w:hint="eastAsia"/>
          <w:sz w:val="22"/>
        </w:rPr>
        <w:t>【主　催】</w:t>
      </w:r>
      <w:r w:rsidR="00A53780">
        <w:rPr>
          <w:rFonts w:asciiTheme="minorEastAsia" w:hAnsiTheme="minorEastAsia" w:hint="eastAsia"/>
          <w:sz w:val="22"/>
        </w:rPr>
        <w:t>一般社団法人全国スーパーマーケット協会</w:t>
      </w:r>
    </w:p>
    <w:p w:rsidR="00F34865" w:rsidRPr="000C42B8" w:rsidRDefault="00F34865" w:rsidP="00ED1B6F">
      <w:pPr>
        <w:autoSpaceDE w:val="0"/>
        <w:autoSpaceDN w:val="0"/>
        <w:ind w:leftChars="200" w:left="640" w:hangingChars="100" w:hanging="220"/>
        <w:rPr>
          <w:rFonts w:asciiTheme="minorEastAsia" w:hAnsiTheme="minorEastAsia"/>
          <w:sz w:val="22"/>
        </w:rPr>
      </w:pPr>
      <w:bookmarkStart w:id="0" w:name="_GoBack"/>
      <w:bookmarkEnd w:id="0"/>
    </w:p>
    <w:tbl>
      <w:tblPr>
        <w:tblStyle w:val="a5"/>
        <w:tblW w:w="9918" w:type="dxa"/>
        <w:shd w:val="clear" w:color="auto" w:fill="DBE5F1" w:themeFill="accent1" w:themeFillTint="33"/>
        <w:tblLook w:val="04A0" w:firstRow="1" w:lastRow="0" w:firstColumn="1" w:lastColumn="0" w:noHBand="0" w:noVBand="1"/>
      </w:tblPr>
      <w:tblGrid>
        <w:gridCol w:w="9918"/>
      </w:tblGrid>
      <w:tr w:rsidR="00667891" w:rsidRPr="000C42B8" w:rsidTr="00F82B02">
        <w:tc>
          <w:tcPr>
            <w:tcW w:w="9918" w:type="dxa"/>
            <w:shd w:val="clear" w:color="auto" w:fill="DBE5F1" w:themeFill="accent1" w:themeFillTint="33"/>
          </w:tcPr>
          <w:p w:rsidR="00667891" w:rsidRPr="000C42B8" w:rsidRDefault="00667891" w:rsidP="00A617D7">
            <w:pPr>
              <w:widowControl/>
              <w:autoSpaceDE w:val="0"/>
              <w:autoSpaceDN w:val="0"/>
              <w:spacing w:line="320" w:lineRule="exact"/>
              <w:rPr>
                <w:rFonts w:asciiTheme="minorEastAsia" w:hAnsiTheme="minorEastAsia" w:cs="メイリオ"/>
                <w:sz w:val="22"/>
              </w:rPr>
            </w:pPr>
            <w:r w:rsidRPr="000C42B8">
              <w:rPr>
                <w:rFonts w:asciiTheme="minorEastAsia" w:hAnsiTheme="minorEastAsia" w:cs="メイリオ" w:hint="eastAsia"/>
                <w:sz w:val="22"/>
              </w:rPr>
              <w:t>３．出展条件等</w:t>
            </w:r>
          </w:p>
        </w:tc>
      </w:tr>
    </w:tbl>
    <w:p w:rsidR="008B0FFB" w:rsidRPr="000C42B8" w:rsidRDefault="00667891" w:rsidP="00A617D7">
      <w:pPr>
        <w:autoSpaceDE w:val="0"/>
        <w:autoSpaceDN w:val="0"/>
        <w:rPr>
          <w:rFonts w:asciiTheme="minorEastAsia" w:hAnsiTheme="minorEastAsia"/>
          <w:sz w:val="22"/>
        </w:rPr>
      </w:pPr>
      <w:r w:rsidRPr="000C42B8">
        <w:rPr>
          <w:rFonts w:asciiTheme="minorEastAsia" w:hAnsiTheme="minorEastAsia" w:hint="eastAsia"/>
          <w:sz w:val="22"/>
        </w:rPr>
        <w:t>（１）出展対象者について</w:t>
      </w:r>
    </w:p>
    <w:p w:rsidR="00667891" w:rsidRPr="000C42B8" w:rsidRDefault="002B7CE3" w:rsidP="00A53780">
      <w:pPr>
        <w:autoSpaceDE w:val="0"/>
        <w:autoSpaceDN w:val="0"/>
        <w:ind w:leftChars="200" w:left="420" w:firstLineChars="100" w:firstLine="220"/>
        <w:rPr>
          <w:rFonts w:asciiTheme="minorEastAsia" w:hAnsiTheme="minorEastAsia"/>
          <w:sz w:val="22"/>
        </w:rPr>
      </w:pPr>
      <w:r>
        <w:rPr>
          <w:rFonts w:asciiTheme="minorEastAsia" w:hAnsiTheme="minorEastAsia" w:hint="eastAsia"/>
          <w:sz w:val="22"/>
        </w:rPr>
        <w:t>四万十</w:t>
      </w:r>
      <w:r w:rsidR="00667891" w:rsidRPr="000C42B8">
        <w:rPr>
          <w:rFonts w:asciiTheme="minorEastAsia" w:hAnsiTheme="minorEastAsia" w:hint="eastAsia"/>
          <w:sz w:val="22"/>
        </w:rPr>
        <w:t>市内に本店又は支店・営業所を置く</w:t>
      </w:r>
      <w:r w:rsidR="00F34865">
        <w:rPr>
          <w:rFonts w:asciiTheme="minorEastAsia" w:hAnsiTheme="minorEastAsia" w:hint="eastAsia"/>
          <w:sz w:val="22"/>
        </w:rPr>
        <w:t>商工業</w:t>
      </w:r>
      <w:r w:rsidR="00667891" w:rsidRPr="000C42B8">
        <w:rPr>
          <w:rFonts w:asciiTheme="minorEastAsia" w:hAnsiTheme="minorEastAsia" w:hint="eastAsia"/>
          <w:sz w:val="22"/>
        </w:rPr>
        <w:t>事業者のうち、</w:t>
      </w:r>
      <w:r w:rsidRPr="002B7CE3">
        <w:rPr>
          <w:rFonts w:asciiTheme="minorEastAsia" w:hAnsiTheme="minorEastAsia" w:hint="eastAsia"/>
          <w:sz w:val="22"/>
        </w:rPr>
        <w:t>食品・飲料（加工食品、飲料、調味料、菓子など）</w:t>
      </w:r>
      <w:r>
        <w:rPr>
          <w:rFonts w:asciiTheme="minorEastAsia" w:hAnsiTheme="minorEastAsia" w:hint="eastAsia"/>
          <w:sz w:val="22"/>
        </w:rPr>
        <w:t>の製造（生産）、もしくは</w:t>
      </w:r>
      <w:r w:rsidRPr="002B7CE3">
        <w:rPr>
          <w:rFonts w:asciiTheme="minorEastAsia" w:hAnsiTheme="minorEastAsia" w:hint="eastAsia"/>
          <w:sz w:val="22"/>
        </w:rPr>
        <w:t>販売ができる企業又は個人。</w:t>
      </w:r>
    </w:p>
    <w:p w:rsidR="00667891" w:rsidRPr="000C42B8" w:rsidRDefault="00667891" w:rsidP="00A617D7">
      <w:pPr>
        <w:autoSpaceDE w:val="0"/>
        <w:autoSpaceDN w:val="0"/>
        <w:rPr>
          <w:rFonts w:asciiTheme="minorEastAsia" w:hAnsiTheme="minorEastAsia"/>
          <w:sz w:val="22"/>
        </w:rPr>
      </w:pPr>
      <w:r w:rsidRPr="000C42B8">
        <w:rPr>
          <w:rFonts w:asciiTheme="minorEastAsia" w:hAnsiTheme="minorEastAsia" w:hint="eastAsia"/>
          <w:sz w:val="22"/>
        </w:rPr>
        <w:t>（２）出展商品について</w:t>
      </w:r>
    </w:p>
    <w:p w:rsidR="008B0FFB" w:rsidRPr="00626F91" w:rsidRDefault="00667891" w:rsidP="00A617D7">
      <w:pPr>
        <w:autoSpaceDE w:val="0"/>
        <w:autoSpaceDN w:val="0"/>
        <w:ind w:firstLineChars="200" w:firstLine="440"/>
        <w:rPr>
          <w:rFonts w:asciiTheme="minorEastAsia" w:hAnsiTheme="minorEastAsia"/>
          <w:sz w:val="22"/>
        </w:rPr>
      </w:pPr>
      <w:r w:rsidRPr="00626F91">
        <w:rPr>
          <w:rFonts w:asciiTheme="minorEastAsia" w:hAnsiTheme="minorEastAsia" w:hint="eastAsia"/>
          <w:sz w:val="22"/>
        </w:rPr>
        <w:t>①出展する商品は、１事業者につき２商品までとする。</w:t>
      </w:r>
    </w:p>
    <w:p w:rsidR="00667891" w:rsidRPr="00626F91" w:rsidRDefault="00667891" w:rsidP="00A617D7">
      <w:pPr>
        <w:autoSpaceDE w:val="0"/>
        <w:autoSpaceDN w:val="0"/>
        <w:ind w:firstLineChars="300" w:firstLine="660"/>
        <w:rPr>
          <w:rFonts w:asciiTheme="minorEastAsia" w:hAnsiTheme="minorEastAsia"/>
          <w:sz w:val="22"/>
        </w:rPr>
      </w:pPr>
      <w:r w:rsidRPr="00626F91">
        <w:rPr>
          <w:rFonts w:asciiTheme="minorEastAsia" w:hAnsiTheme="minorEastAsia" w:hint="eastAsia"/>
          <w:sz w:val="22"/>
        </w:rPr>
        <w:t>・２商品のうち、１商品は新商品もしくは過去の商談会に出展していないものが望ましい。</w:t>
      </w:r>
    </w:p>
    <w:p w:rsidR="00667891" w:rsidRPr="00626F91" w:rsidRDefault="00667891" w:rsidP="00A617D7">
      <w:pPr>
        <w:autoSpaceDE w:val="0"/>
        <w:autoSpaceDN w:val="0"/>
        <w:ind w:firstLineChars="400" w:firstLine="880"/>
        <w:rPr>
          <w:rFonts w:asciiTheme="minorEastAsia" w:hAnsiTheme="minorEastAsia"/>
          <w:sz w:val="22"/>
        </w:rPr>
      </w:pPr>
      <w:r w:rsidRPr="00626F91">
        <w:rPr>
          <w:rFonts w:asciiTheme="minorEastAsia" w:hAnsiTheme="minorEastAsia" w:hint="eastAsia"/>
          <w:sz w:val="22"/>
        </w:rPr>
        <w:t>（既存商品のパッケージデザインや容量などを改良したものでも可）</w:t>
      </w:r>
    </w:p>
    <w:p w:rsidR="00667891" w:rsidRPr="000C42B8" w:rsidRDefault="00667891" w:rsidP="00A617D7">
      <w:pPr>
        <w:autoSpaceDE w:val="0"/>
        <w:autoSpaceDN w:val="0"/>
        <w:ind w:leftChars="300" w:left="850" w:hangingChars="100" w:hanging="220"/>
        <w:rPr>
          <w:rFonts w:asciiTheme="minorEastAsia" w:hAnsiTheme="minorEastAsia"/>
          <w:sz w:val="22"/>
        </w:rPr>
      </w:pPr>
      <w:r w:rsidRPr="00626F91">
        <w:rPr>
          <w:rFonts w:asciiTheme="minorEastAsia" w:hAnsiTheme="minorEastAsia" w:hint="eastAsia"/>
          <w:sz w:val="22"/>
        </w:rPr>
        <w:t>・１つのシリーズで味の違いなどにより商品が複数ある場合は、１シリーズで１商品としてもかまいません。</w:t>
      </w:r>
    </w:p>
    <w:p w:rsidR="00667891" w:rsidRPr="000C42B8" w:rsidRDefault="00667891" w:rsidP="00A617D7">
      <w:pPr>
        <w:autoSpaceDE w:val="0"/>
        <w:autoSpaceDN w:val="0"/>
        <w:ind w:firstLineChars="200" w:firstLine="440"/>
        <w:rPr>
          <w:rFonts w:asciiTheme="minorEastAsia" w:hAnsiTheme="minorEastAsia"/>
          <w:sz w:val="22"/>
        </w:rPr>
      </w:pPr>
      <w:r w:rsidRPr="000C42B8">
        <w:rPr>
          <w:rFonts w:asciiTheme="minorEastAsia" w:hAnsiTheme="minorEastAsia" w:hint="eastAsia"/>
          <w:sz w:val="22"/>
        </w:rPr>
        <w:t>②出展商品は、以下のいずれかに該当するものであること</w:t>
      </w:r>
      <w:r w:rsidR="00316522">
        <w:rPr>
          <w:rFonts w:asciiTheme="minorEastAsia" w:hAnsiTheme="minorEastAsia" w:hint="eastAsia"/>
          <w:sz w:val="22"/>
        </w:rPr>
        <w:t>。</w:t>
      </w:r>
    </w:p>
    <w:p w:rsidR="00667891" w:rsidRPr="000C42B8" w:rsidRDefault="00667891" w:rsidP="00A617D7">
      <w:pPr>
        <w:autoSpaceDE w:val="0"/>
        <w:autoSpaceDN w:val="0"/>
        <w:ind w:firstLineChars="300" w:firstLine="660"/>
        <w:rPr>
          <w:rFonts w:asciiTheme="minorEastAsia" w:hAnsiTheme="minorEastAsia"/>
          <w:sz w:val="22"/>
        </w:rPr>
      </w:pPr>
      <w:r w:rsidRPr="000C42B8">
        <w:rPr>
          <w:rFonts w:asciiTheme="minorEastAsia" w:hAnsiTheme="minorEastAsia" w:hint="eastAsia"/>
          <w:sz w:val="22"/>
        </w:rPr>
        <w:t>・市内で製造された商品であること</w:t>
      </w:r>
      <w:r w:rsidR="00316522">
        <w:rPr>
          <w:rFonts w:asciiTheme="minorEastAsia" w:hAnsiTheme="minorEastAsia" w:hint="eastAsia"/>
          <w:sz w:val="22"/>
        </w:rPr>
        <w:t>。</w:t>
      </w:r>
    </w:p>
    <w:p w:rsidR="00667891" w:rsidRPr="000C42B8" w:rsidRDefault="00667891" w:rsidP="00A617D7">
      <w:pPr>
        <w:autoSpaceDE w:val="0"/>
        <w:autoSpaceDN w:val="0"/>
        <w:ind w:firstLineChars="300" w:firstLine="660"/>
        <w:rPr>
          <w:rFonts w:asciiTheme="minorEastAsia" w:hAnsiTheme="minorEastAsia"/>
          <w:sz w:val="22"/>
        </w:rPr>
      </w:pPr>
      <w:r w:rsidRPr="000C42B8">
        <w:rPr>
          <w:rFonts w:asciiTheme="minorEastAsia" w:hAnsiTheme="minorEastAsia" w:hint="eastAsia"/>
          <w:sz w:val="22"/>
        </w:rPr>
        <w:t>・市内で生産された農林畜水産物を使用した加工品であること</w:t>
      </w:r>
      <w:r w:rsidR="00316522">
        <w:rPr>
          <w:rFonts w:asciiTheme="minorEastAsia" w:hAnsiTheme="minorEastAsia" w:hint="eastAsia"/>
          <w:sz w:val="22"/>
        </w:rPr>
        <w:t>。</w:t>
      </w:r>
    </w:p>
    <w:p w:rsidR="00667891" w:rsidRPr="000C42B8" w:rsidRDefault="00667891" w:rsidP="00A617D7">
      <w:pPr>
        <w:autoSpaceDE w:val="0"/>
        <w:autoSpaceDN w:val="0"/>
        <w:ind w:firstLineChars="300" w:firstLine="660"/>
        <w:rPr>
          <w:rFonts w:asciiTheme="minorEastAsia" w:hAnsiTheme="minorEastAsia"/>
          <w:sz w:val="22"/>
        </w:rPr>
      </w:pPr>
      <w:r w:rsidRPr="000C42B8">
        <w:rPr>
          <w:rFonts w:asciiTheme="minorEastAsia" w:hAnsiTheme="minorEastAsia" w:hint="eastAsia"/>
          <w:sz w:val="22"/>
        </w:rPr>
        <w:t>・その他市が適当と認めたもの</w:t>
      </w:r>
      <w:r w:rsidR="00316522">
        <w:rPr>
          <w:rFonts w:asciiTheme="minorEastAsia" w:hAnsiTheme="minorEastAsia" w:hint="eastAsia"/>
          <w:sz w:val="22"/>
        </w:rPr>
        <w:t>。</w:t>
      </w:r>
    </w:p>
    <w:p w:rsidR="00667891" w:rsidRPr="000C42B8" w:rsidRDefault="00656A08" w:rsidP="00A617D7">
      <w:pPr>
        <w:autoSpaceDE w:val="0"/>
        <w:autoSpaceDN w:val="0"/>
        <w:ind w:firstLineChars="200" w:firstLine="440"/>
        <w:rPr>
          <w:rFonts w:asciiTheme="minorEastAsia" w:hAnsiTheme="minorEastAsia"/>
          <w:sz w:val="22"/>
        </w:rPr>
      </w:pPr>
      <w:r w:rsidRPr="000C42B8">
        <w:rPr>
          <w:rFonts w:asciiTheme="minorEastAsia" w:hAnsiTheme="minorEastAsia" w:hint="eastAsia"/>
          <w:sz w:val="22"/>
        </w:rPr>
        <w:t>③他の特許品、又は登録品の模倣品でないこと</w:t>
      </w:r>
      <w:r w:rsidR="00316522">
        <w:rPr>
          <w:rFonts w:asciiTheme="minorEastAsia" w:hAnsiTheme="minorEastAsia" w:hint="eastAsia"/>
          <w:sz w:val="22"/>
        </w:rPr>
        <w:t>。</w:t>
      </w:r>
    </w:p>
    <w:p w:rsidR="00F34865" w:rsidRDefault="00656A08" w:rsidP="00ED1B6F">
      <w:pPr>
        <w:autoSpaceDE w:val="0"/>
        <w:autoSpaceDN w:val="0"/>
        <w:ind w:firstLineChars="200" w:firstLine="440"/>
        <w:rPr>
          <w:rFonts w:asciiTheme="minorEastAsia" w:hAnsiTheme="minorEastAsia"/>
          <w:sz w:val="22"/>
        </w:rPr>
      </w:pPr>
      <w:r w:rsidRPr="000C42B8">
        <w:rPr>
          <w:rFonts w:asciiTheme="minorEastAsia" w:hAnsiTheme="minorEastAsia" w:hint="eastAsia"/>
          <w:sz w:val="22"/>
        </w:rPr>
        <w:t>④販売、生産等営業に係る関係法令に違反しないものであること</w:t>
      </w:r>
      <w:r w:rsidR="00316522">
        <w:rPr>
          <w:rFonts w:asciiTheme="minorEastAsia" w:hAnsiTheme="minorEastAsia" w:hint="eastAsia"/>
          <w:sz w:val="22"/>
        </w:rPr>
        <w:t>。</w:t>
      </w:r>
    </w:p>
    <w:tbl>
      <w:tblPr>
        <w:tblStyle w:val="a5"/>
        <w:tblW w:w="9918" w:type="dxa"/>
        <w:shd w:val="clear" w:color="auto" w:fill="DBE5F1" w:themeFill="accent1" w:themeFillTint="33"/>
        <w:tblLook w:val="04A0" w:firstRow="1" w:lastRow="0" w:firstColumn="1" w:lastColumn="0" w:noHBand="0" w:noVBand="1"/>
      </w:tblPr>
      <w:tblGrid>
        <w:gridCol w:w="9918"/>
      </w:tblGrid>
      <w:tr w:rsidR="00656A08" w:rsidRPr="000C42B8" w:rsidTr="00F82B02">
        <w:tc>
          <w:tcPr>
            <w:tcW w:w="9918" w:type="dxa"/>
            <w:shd w:val="clear" w:color="auto" w:fill="DBE5F1" w:themeFill="accent1" w:themeFillTint="33"/>
          </w:tcPr>
          <w:p w:rsidR="00656A08" w:rsidRPr="000C42B8" w:rsidRDefault="00656A08" w:rsidP="00A617D7">
            <w:pPr>
              <w:widowControl/>
              <w:autoSpaceDE w:val="0"/>
              <w:autoSpaceDN w:val="0"/>
              <w:spacing w:line="320" w:lineRule="exact"/>
              <w:rPr>
                <w:rFonts w:asciiTheme="minorEastAsia" w:hAnsiTheme="minorEastAsia" w:cs="メイリオ"/>
                <w:sz w:val="22"/>
              </w:rPr>
            </w:pPr>
            <w:r w:rsidRPr="000C42B8">
              <w:rPr>
                <w:rFonts w:asciiTheme="minorEastAsia" w:hAnsiTheme="minorEastAsia" w:cs="メイリオ" w:hint="eastAsia"/>
                <w:sz w:val="22"/>
              </w:rPr>
              <w:t>４．募集事業者数及び出展小間数</w:t>
            </w:r>
          </w:p>
        </w:tc>
      </w:tr>
    </w:tbl>
    <w:p w:rsidR="00656A08" w:rsidRPr="000C42B8" w:rsidRDefault="00656A08" w:rsidP="00A617D7">
      <w:pPr>
        <w:autoSpaceDE w:val="0"/>
        <w:autoSpaceDN w:val="0"/>
        <w:rPr>
          <w:rFonts w:asciiTheme="minorEastAsia" w:hAnsiTheme="minorEastAsia"/>
          <w:sz w:val="22"/>
        </w:rPr>
      </w:pPr>
      <w:r w:rsidRPr="000C42B8">
        <w:rPr>
          <w:rFonts w:asciiTheme="minorEastAsia" w:hAnsiTheme="minorEastAsia" w:hint="eastAsia"/>
          <w:sz w:val="22"/>
        </w:rPr>
        <w:t>（１）募集者数</w:t>
      </w:r>
    </w:p>
    <w:p w:rsidR="008502A0" w:rsidRPr="008502A0" w:rsidRDefault="00CE6CC9" w:rsidP="008502A0">
      <w:pPr>
        <w:autoSpaceDE w:val="0"/>
        <w:autoSpaceDN w:val="0"/>
        <w:ind w:firstLineChars="300" w:firstLine="660"/>
        <w:rPr>
          <w:rFonts w:asciiTheme="minorEastAsia" w:hAnsiTheme="minorEastAsia"/>
          <w:color w:val="FF0000"/>
          <w:sz w:val="22"/>
        </w:rPr>
      </w:pPr>
      <w:r>
        <w:rPr>
          <w:rFonts w:asciiTheme="minorEastAsia" w:hAnsiTheme="minorEastAsia" w:hint="eastAsia"/>
          <w:sz w:val="22"/>
        </w:rPr>
        <w:t>２事業者程度</w:t>
      </w:r>
      <w:r w:rsidR="00F67A94" w:rsidRPr="00F67A94">
        <w:rPr>
          <w:rFonts w:asciiTheme="minorEastAsia" w:hAnsiTheme="minorEastAsia" w:hint="eastAsia"/>
          <w:sz w:val="22"/>
        </w:rPr>
        <w:t>（１小間　1.4</w:t>
      </w:r>
      <w:r w:rsidRPr="00F67A94">
        <w:rPr>
          <w:rFonts w:asciiTheme="minorEastAsia" w:hAnsiTheme="minorEastAsia" w:hint="eastAsia"/>
          <w:sz w:val="22"/>
        </w:rPr>
        <w:t>ｍ×</w:t>
      </w:r>
      <w:r w:rsidR="00F67A94" w:rsidRPr="00F67A94">
        <w:rPr>
          <w:rFonts w:asciiTheme="minorEastAsia" w:hAnsiTheme="minorEastAsia" w:hint="eastAsia"/>
          <w:sz w:val="22"/>
        </w:rPr>
        <w:t>1</w:t>
      </w:r>
      <w:r w:rsidRPr="00F67A94">
        <w:rPr>
          <w:rFonts w:asciiTheme="minorEastAsia" w:hAnsiTheme="minorEastAsia" w:hint="eastAsia"/>
          <w:sz w:val="22"/>
        </w:rPr>
        <w:t>.</w:t>
      </w:r>
      <w:r w:rsidR="00F67A94" w:rsidRPr="00F67A94">
        <w:rPr>
          <w:rFonts w:asciiTheme="minorEastAsia" w:hAnsiTheme="minorEastAsia" w:hint="eastAsia"/>
          <w:sz w:val="22"/>
        </w:rPr>
        <w:t>4</w:t>
      </w:r>
      <w:r w:rsidRPr="00F67A94">
        <w:rPr>
          <w:rFonts w:asciiTheme="minorEastAsia" w:hAnsiTheme="minorEastAsia" w:hint="eastAsia"/>
          <w:sz w:val="22"/>
        </w:rPr>
        <w:t>ｍ</w:t>
      </w:r>
      <w:r w:rsidR="00656A08" w:rsidRPr="00F67A94">
        <w:rPr>
          <w:rFonts w:asciiTheme="minorEastAsia" w:hAnsiTheme="minorEastAsia" w:hint="eastAsia"/>
          <w:sz w:val="22"/>
        </w:rPr>
        <w:t>）</w:t>
      </w:r>
    </w:p>
    <w:p w:rsidR="00656A08" w:rsidRPr="000C42B8" w:rsidRDefault="00656A08" w:rsidP="00A617D7">
      <w:pPr>
        <w:autoSpaceDE w:val="0"/>
        <w:autoSpaceDN w:val="0"/>
        <w:rPr>
          <w:rFonts w:asciiTheme="minorEastAsia" w:hAnsiTheme="minorEastAsia"/>
          <w:sz w:val="22"/>
        </w:rPr>
      </w:pPr>
      <w:r w:rsidRPr="000C42B8">
        <w:rPr>
          <w:rFonts w:asciiTheme="minorEastAsia" w:hAnsiTheme="minorEastAsia" w:hint="eastAsia"/>
          <w:sz w:val="22"/>
        </w:rPr>
        <w:t>（２）出展小間数</w:t>
      </w:r>
    </w:p>
    <w:p w:rsidR="00656A08" w:rsidRPr="00CE6CC9" w:rsidRDefault="00656A08" w:rsidP="00CE6CC9">
      <w:pPr>
        <w:autoSpaceDE w:val="0"/>
        <w:autoSpaceDN w:val="0"/>
        <w:ind w:firstLineChars="300" w:firstLine="660"/>
        <w:rPr>
          <w:rFonts w:asciiTheme="minorEastAsia" w:hAnsiTheme="minorEastAsia"/>
          <w:sz w:val="22"/>
        </w:rPr>
      </w:pPr>
      <w:r w:rsidRPr="000C42B8">
        <w:rPr>
          <w:rFonts w:asciiTheme="minorEastAsia" w:hAnsiTheme="minorEastAsia" w:hint="eastAsia"/>
          <w:sz w:val="22"/>
        </w:rPr>
        <w:t>１出展者あたり</w:t>
      </w:r>
      <w:r w:rsidR="00761AE4">
        <w:rPr>
          <w:rFonts w:asciiTheme="minorEastAsia" w:hAnsiTheme="minorEastAsia" w:hint="eastAsia"/>
          <w:sz w:val="22"/>
        </w:rPr>
        <w:t>0.5</w:t>
      </w:r>
      <w:r w:rsidR="00CE6CC9">
        <w:rPr>
          <w:rFonts w:asciiTheme="minorEastAsia" w:hAnsiTheme="minorEastAsia" w:hint="eastAsia"/>
          <w:sz w:val="22"/>
        </w:rPr>
        <w:t>小間を予定</w:t>
      </w:r>
    </w:p>
    <w:p w:rsidR="00CE6CC9" w:rsidRPr="000C42B8" w:rsidRDefault="00F951B1" w:rsidP="00CE6CC9">
      <w:pPr>
        <w:autoSpaceDE w:val="0"/>
        <w:autoSpaceDN w:val="0"/>
        <w:ind w:leftChars="200" w:left="640" w:hangingChars="100" w:hanging="220"/>
        <w:rPr>
          <w:rFonts w:asciiTheme="minorEastAsia" w:hAnsiTheme="minorEastAsia"/>
          <w:sz w:val="22"/>
        </w:rPr>
      </w:pPr>
      <w:r w:rsidRPr="000C42B8">
        <w:rPr>
          <w:rFonts w:asciiTheme="minorEastAsia" w:hAnsiTheme="minorEastAsia" w:hint="eastAsia"/>
          <w:sz w:val="22"/>
        </w:rPr>
        <w:t>※決定した出展者数に応じて１出展者あたりの小間数が増減する場合がありますのでご了承ください。</w:t>
      </w:r>
    </w:p>
    <w:tbl>
      <w:tblPr>
        <w:tblStyle w:val="a5"/>
        <w:tblW w:w="9918" w:type="dxa"/>
        <w:shd w:val="clear" w:color="auto" w:fill="DBE5F1" w:themeFill="accent1" w:themeFillTint="33"/>
        <w:tblLook w:val="04A0" w:firstRow="1" w:lastRow="0" w:firstColumn="1" w:lastColumn="0" w:noHBand="0" w:noVBand="1"/>
      </w:tblPr>
      <w:tblGrid>
        <w:gridCol w:w="9918"/>
      </w:tblGrid>
      <w:tr w:rsidR="00F951B1" w:rsidRPr="000C42B8" w:rsidTr="00F82B02">
        <w:tc>
          <w:tcPr>
            <w:tcW w:w="9918" w:type="dxa"/>
            <w:shd w:val="clear" w:color="auto" w:fill="DBE5F1" w:themeFill="accent1" w:themeFillTint="33"/>
          </w:tcPr>
          <w:p w:rsidR="00F951B1" w:rsidRPr="000C42B8" w:rsidRDefault="00F951B1" w:rsidP="00A617D7">
            <w:pPr>
              <w:widowControl/>
              <w:autoSpaceDE w:val="0"/>
              <w:autoSpaceDN w:val="0"/>
              <w:spacing w:line="320" w:lineRule="exact"/>
              <w:rPr>
                <w:rFonts w:asciiTheme="minorEastAsia" w:hAnsiTheme="minorEastAsia" w:cs="メイリオ"/>
                <w:sz w:val="22"/>
              </w:rPr>
            </w:pPr>
            <w:r w:rsidRPr="000C42B8">
              <w:rPr>
                <w:rFonts w:asciiTheme="minorEastAsia" w:hAnsiTheme="minorEastAsia" w:cs="メイリオ" w:hint="eastAsia"/>
                <w:sz w:val="22"/>
              </w:rPr>
              <w:lastRenderedPageBreak/>
              <w:t>５．選考方法</w:t>
            </w:r>
          </w:p>
        </w:tc>
      </w:tr>
    </w:tbl>
    <w:p w:rsidR="00F951B1" w:rsidRPr="000C42B8" w:rsidRDefault="00F951B1" w:rsidP="00A617D7">
      <w:pPr>
        <w:autoSpaceDE w:val="0"/>
        <w:autoSpaceDN w:val="0"/>
        <w:rPr>
          <w:rFonts w:asciiTheme="minorEastAsia" w:hAnsiTheme="minorEastAsia"/>
          <w:sz w:val="22"/>
        </w:rPr>
      </w:pPr>
      <w:r w:rsidRPr="000C42B8">
        <w:rPr>
          <w:rFonts w:asciiTheme="minorEastAsia" w:hAnsiTheme="minorEastAsia" w:hint="eastAsia"/>
          <w:sz w:val="22"/>
        </w:rPr>
        <w:t>（１）選考</w:t>
      </w:r>
    </w:p>
    <w:p w:rsidR="00F951B1" w:rsidRPr="000C42B8" w:rsidRDefault="00F951B1" w:rsidP="00A617D7">
      <w:pPr>
        <w:autoSpaceDE w:val="0"/>
        <w:autoSpaceDN w:val="0"/>
        <w:ind w:firstLineChars="200" w:firstLine="440"/>
        <w:rPr>
          <w:rFonts w:asciiTheme="minorEastAsia" w:hAnsiTheme="minorEastAsia"/>
          <w:sz w:val="22"/>
        </w:rPr>
      </w:pPr>
      <w:r w:rsidRPr="000C42B8">
        <w:rPr>
          <w:rFonts w:asciiTheme="minorEastAsia" w:hAnsiTheme="minorEastAsia" w:hint="eastAsia"/>
          <w:sz w:val="22"/>
        </w:rPr>
        <w:t>①出展申込書及び商品規格書をもとに書類審査を行い、出展者を決定します。</w:t>
      </w:r>
    </w:p>
    <w:p w:rsidR="00F951B1" w:rsidRPr="000C42B8" w:rsidRDefault="00F951B1" w:rsidP="00A617D7">
      <w:pPr>
        <w:autoSpaceDE w:val="0"/>
        <w:autoSpaceDN w:val="0"/>
        <w:ind w:leftChars="200" w:left="640" w:hangingChars="100" w:hanging="220"/>
        <w:rPr>
          <w:rFonts w:asciiTheme="minorEastAsia" w:hAnsiTheme="minorEastAsia"/>
          <w:sz w:val="22"/>
        </w:rPr>
      </w:pPr>
      <w:r w:rsidRPr="000C42B8">
        <w:rPr>
          <w:rFonts w:asciiTheme="minorEastAsia" w:hAnsiTheme="minorEastAsia" w:hint="eastAsia"/>
          <w:sz w:val="22"/>
        </w:rPr>
        <w:t>②出展希望者が予定の事業</w:t>
      </w:r>
      <w:r w:rsidR="00A53780">
        <w:rPr>
          <w:rFonts w:asciiTheme="minorEastAsia" w:hAnsiTheme="minorEastAsia" w:hint="eastAsia"/>
          <w:sz w:val="22"/>
        </w:rPr>
        <w:t>者数を超える場合や書類審査での決定が困難な場合は審査会を行う場合があります</w:t>
      </w:r>
      <w:r w:rsidRPr="000C42B8">
        <w:rPr>
          <w:rFonts w:asciiTheme="minorEastAsia" w:hAnsiTheme="minorEastAsia" w:hint="eastAsia"/>
          <w:sz w:val="22"/>
        </w:rPr>
        <w:t>。</w:t>
      </w:r>
    </w:p>
    <w:p w:rsidR="00F951B1" w:rsidRPr="000C42B8" w:rsidRDefault="00F951B1" w:rsidP="00A617D7">
      <w:pPr>
        <w:autoSpaceDE w:val="0"/>
        <w:autoSpaceDN w:val="0"/>
        <w:ind w:firstLineChars="200" w:firstLine="440"/>
        <w:rPr>
          <w:rFonts w:asciiTheme="minorEastAsia" w:hAnsiTheme="minorEastAsia"/>
          <w:sz w:val="22"/>
        </w:rPr>
      </w:pPr>
      <w:r w:rsidRPr="000C42B8">
        <w:rPr>
          <w:rFonts w:asciiTheme="minorEastAsia" w:hAnsiTheme="minorEastAsia" w:hint="eastAsia"/>
          <w:sz w:val="22"/>
        </w:rPr>
        <w:t>≪審査会≫</w:t>
      </w:r>
    </w:p>
    <w:p w:rsidR="00F951B1" w:rsidRPr="000C42B8" w:rsidRDefault="00F951B1" w:rsidP="00A617D7">
      <w:pPr>
        <w:autoSpaceDE w:val="0"/>
        <w:autoSpaceDN w:val="0"/>
        <w:ind w:leftChars="300" w:left="850" w:hangingChars="100" w:hanging="220"/>
        <w:rPr>
          <w:rFonts w:asciiTheme="minorEastAsia" w:hAnsiTheme="minorEastAsia"/>
          <w:sz w:val="22"/>
        </w:rPr>
      </w:pPr>
      <w:r w:rsidRPr="000C42B8">
        <w:rPr>
          <w:rFonts w:asciiTheme="minorEastAsia" w:hAnsiTheme="minorEastAsia" w:hint="eastAsia"/>
          <w:sz w:val="22"/>
        </w:rPr>
        <w:t>①出展申込書・商品規格書及び商品サンプルについて、プレゼンテーションを行っていただきます。</w:t>
      </w:r>
    </w:p>
    <w:p w:rsidR="00F951B1" w:rsidRPr="000C42B8" w:rsidRDefault="00F951B1" w:rsidP="00A617D7">
      <w:pPr>
        <w:autoSpaceDE w:val="0"/>
        <w:autoSpaceDN w:val="0"/>
        <w:ind w:firstLineChars="300" w:firstLine="660"/>
        <w:rPr>
          <w:rFonts w:asciiTheme="minorEastAsia" w:hAnsiTheme="minorEastAsia"/>
          <w:sz w:val="22"/>
        </w:rPr>
      </w:pPr>
      <w:r w:rsidRPr="000C42B8">
        <w:rPr>
          <w:rFonts w:asciiTheme="minorEastAsia" w:hAnsiTheme="minorEastAsia" w:hint="eastAsia"/>
          <w:sz w:val="22"/>
        </w:rPr>
        <w:t>②審査商品が２商品になる場合は、２商品を総合的に審査します。</w:t>
      </w:r>
    </w:p>
    <w:p w:rsidR="00F951B1" w:rsidRPr="000C42B8" w:rsidRDefault="00F951B1" w:rsidP="00A617D7">
      <w:pPr>
        <w:autoSpaceDE w:val="0"/>
        <w:autoSpaceDN w:val="0"/>
        <w:ind w:firstLineChars="300" w:firstLine="660"/>
        <w:rPr>
          <w:rFonts w:asciiTheme="minorEastAsia" w:hAnsiTheme="minorEastAsia"/>
          <w:sz w:val="22"/>
        </w:rPr>
      </w:pPr>
      <w:r w:rsidRPr="000C42B8">
        <w:rPr>
          <w:rFonts w:asciiTheme="minorEastAsia" w:hAnsiTheme="minorEastAsia" w:hint="eastAsia"/>
          <w:sz w:val="22"/>
        </w:rPr>
        <w:t>・審査結果の上位より、優先的に希望された商談会への出展を決定します。</w:t>
      </w:r>
    </w:p>
    <w:p w:rsidR="00F951B1" w:rsidRPr="000C42B8" w:rsidRDefault="00F951B1" w:rsidP="00A617D7">
      <w:pPr>
        <w:autoSpaceDE w:val="0"/>
        <w:autoSpaceDN w:val="0"/>
        <w:ind w:firstLineChars="400" w:firstLine="880"/>
        <w:rPr>
          <w:rFonts w:asciiTheme="minorEastAsia" w:hAnsiTheme="minorEastAsia"/>
          <w:sz w:val="22"/>
          <w:lang w:val="en"/>
        </w:rPr>
      </w:pPr>
      <w:r w:rsidRPr="000C42B8">
        <w:rPr>
          <w:rFonts w:asciiTheme="minorEastAsia" w:hAnsiTheme="minorEastAsia" w:hint="eastAsia"/>
          <w:sz w:val="22"/>
        </w:rPr>
        <w:t>審査結果によっては、希望に添えない場合がございますので、予めご了承ください。</w:t>
      </w:r>
    </w:p>
    <w:p w:rsidR="00F951B1" w:rsidRPr="000C42B8" w:rsidRDefault="00F951B1" w:rsidP="00A617D7">
      <w:pPr>
        <w:autoSpaceDE w:val="0"/>
        <w:autoSpaceDN w:val="0"/>
        <w:rPr>
          <w:rFonts w:asciiTheme="minorEastAsia" w:hAnsiTheme="minorEastAsia"/>
          <w:sz w:val="22"/>
          <w:lang w:val="en"/>
        </w:rPr>
      </w:pPr>
      <w:r w:rsidRPr="000C42B8">
        <w:rPr>
          <w:rFonts w:asciiTheme="minorEastAsia" w:hAnsiTheme="minorEastAsia" w:hint="eastAsia"/>
          <w:sz w:val="22"/>
          <w:lang w:val="en"/>
        </w:rPr>
        <w:t>（２）結果の通知</w:t>
      </w:r>
    </w:p>
    <w:p w:rsidR="00F951B1" w:rsidRPr="000C42B8" w:rsidRDefault="00F951B1" w:rsidP="00A617D7">
      <w:pPr>
        <w:autoSpaceDE w:val="0"/>
        <w:autoSpaceDN w:val="0"/>
        <w:ind w:firstLineChars="300" w:firstLine="660"/>
        <w:rPr>
          <w:rFonts w:asciiTheme="minorEastAsia" w:hAnsiTheme="minorEastAsia"/>
          <w:sz w:val="22"/>
        </w:rPr>
      </w:pPr>
      <w:r w:rsidRPr="000C42B8">
        <w:rPr>
          <w:rFonts w:asciiTheme="minorEastAsia" w:hAnsiTheme="minorEastAsia" w:hint="eastAsia"/>
          <w:sz w:val="22"/>
        </w:rPr>
        <w:t>審査結果については、後日個別に通知いたします。</w:t>
      </w:r>
    </w:p>
    <w:tbl>
      <w:tblPr>
        <w:tblStyle w:val="a5"/>
        <w:tblW w:w="9918" w:type="dxa"/>
        <w:shd w:val="clear" w:color="auto" w:fill="DBE5F1" w:themeFill="accent1" w:themeFillTint="33"/>
        <w:tblLook w:val="04A0" w:firstRow="1" w:lastRow="0" w:firstColumn="1" w:lastColumn="0" w:noHBand="0" w:noVBand="1"/>
      </w:tblPr>
      <w:tblGrid>
        <w:gridCol w:w="9918"/>
      </w:tblGrid>
      <w:tr w:rsidR="00F951B1" w:rsidRPr="000C42B8" w:rsidTr="00F82B02">
        <w:tc>
          <w:tcPr>
            <w:tcW w:w="9918" w:type="dxa"/>
            <w:shd w:val="clear" w:color="auto" w:fill="DBE5F1" w:themeFill="accent1" w:themeFillTint="33"/>
          </w:tcPr>
          <w:p w:rsidR="00F951B1" w:rsidRPr="000C42B8" w:rsidRDefault="00F951B1" w:rsidP="00A617D7">
            <w:pPr>
              <w:widowControl/>
              <w:autoSpaceDE w:val="0"/>
              <w:autoSpaceDN w:val="0"/>
              <w:spacing w:line="320" w:lineRule="exact"/>
              <w:rPr>
                <w:rFonts w:asciiTheme="minorEastAsia" w:hAnsiTheme="minorEastAsia" w:cs="メイリオ"/>
                <w:sz w:val="22"/>
              </w:rPr>
            </w:pPr>
            <w:r w:rsidRPr="000C42B8">
              <w:rPr>
                <w:rFonts w:asciiTheme="minorEastAsia" w:hAnsiTheme="minorEastAsia" w:cs="メイリオ" w:hint="eastAsia"/>
                <w:sz w:val="22"/>
              </w:rPr>
              <w:t>６．出展に要する経費</w:t>
            </w:r>
          </w:p>
        </w:tc>
      </w:tr>
    </w:tbl>
    <w:p w:rsidR="00F951B1" w:rsidRPr="000C42B8" w:rsidRDefault="00F951B1" w:rsidP="00A617D7">
      <w:pPr>
        <w:autoSpaceDE w:val="0"/>
        <w:autoSpaceDN w:val="0"/>
        <w:rPr>
          <w:rFonts w:asciiTheme="minorEastAsia" w:hAnsiTheme="minorEastAsia"/>
          <w:sz w:val="22"/>
        </w:rPr>
      </w:pPr>
      <w:r w:rsidRPr="000C42B8">
        <w:rPr>
          <w:rFonts w:asciiTheme="minorEastAsia" w:hAnsiTheme="minorEastAsia" w:hint="eastAsia"/>
          <w:sz w:val="22"/>
        </w:rPr>
        <w:t>（１）出展料について</w:t>
      </w:r>
    </w:p>
    <w:p w:rsidR="00F951B1" w:rsidRPr="004C40D8" w:rsidRDefault="00F951B1" w:rsidP="00A617D7">
      <w:pPr>
        <w:autoSpaceDE w:val="0"/>
        <w:autoSpaceDN w:val="0"/>
        <w:ind w:leftChars="200" w:left="420" w:firstLineChars="100" w:firstLine="220"/>
        <w:rPr>
          <w:rFonts w:asciiTheme="minorEastAsia" w:hAnsiTheme="minorEastAsia"/>
          <w:sz w:val="22"/>
        </w:rPr>
      </w:pPr>
      <w:r w:rsidRPr="004C40D8">
        <w:rPr>
          <w:rFonts w:asciiTheme="minorEastAsia" w:hAnsiTheme="minorEastAsia" w:hint="eastAsia"/>
          <w:sz w:val="22"/>
        </w:rPr>
        <w:t>出展者の負担する出展料は、平成25年度からの四万十市ブースでの出展回数（通算）に応じて下表のとおりとします。</w:t>
      </w:r>
    </w:p>
    <w:tbl>
      <w:tblPr>
        <w:tblStyle w:val="a5"/>
        <w:tblW w:w="0" w:type="auto"/>
        <w:tblInd w:w="531" w:type="dxa"/>
        <w:tblLook w:val="04A0" w:firstRow="1" w:lastRow="0" w:firstColumn="1" w:lastColumn="0" w:noHBand="0" w:noVBand="1"/>
      </w:tblPr>
      <w:tblGrid>
        <w:gridCol w:w="2693"/>
        <w:gridCol w:w="3260"/>
      </w:tblGrid>
      <w:tr w:rsidR="00F951B1" w:rsidRPr="00D909F3" w:rsidTr="00111F70">
        <w:tc>
          <w:tcPr>
            <w:tcW w:w="2693" w:type="dxa"/>
            <w:tcBorders>
              <w:bottom w:val="double" w:sz="4" w:space="0" w:color="auto"/>
            </w:tcBorders>
            <w:shd w:val="clear" w:color="auto" w:fill="FDE9D9" w:themeFill="accent6" w:themeFillTint="33"/>
          </w:tcPr>
          <w:p w:rsidR="00F951B1" w:rsidRPr="004C40D8" w:rsidRDefault="00F951B1" w:rsidP="00A617D7">
            <w:pPr>
              <w:widowControl/>
              <w:autoSpaceDE w:val="0"/>
              <w:autoSpaceDN w:val="0"/>
              <w:spacing w:line="320" w:lineRule="exact"/>
              <w:jc w:val="center"/>
              <w:rPr>
                <w:rFonts w:asciiTheme="minorEastAsia" w:hAnsiTheme="minorEastAsia" w:cs="メイリオ"/>
                <w:sz w:val="22"/>
              </w:rPr>
            </w:pPr>
            <w:r w:rsidRPr="004C40D8">
              <w:rPr>
                <w:rFonts w:asciiTheme="minorEastAsia" w:hAnsiTheme="minorEastAsia" w:cs="メイリオ" w:hint="eastAsia"/>
                <w:sz w:val="22"/>
              </w:rPr>
              <w:t>出展回数</w:t>
            </w:r>
          </w:p>
        </w:tc>
        <w:tc>
          <w:tcPr>
            <w:tcW w:w="3260" w:type="dxa"/>
            <w:tcBorders>
              <w:bottom w:val="double" w:sz="4" w:space="0" w:color="auto"/>
            </w:tcBorders>
            <w:shd w:val="clear" w:color="auto" w:fill="FDE9D9" w:themeFill="accent6" w:themeFillTint="33"/>
          </w:tcPr>
          <w:p w:rsidR="00F951B1" w:rsidRPr="004C40D8" w:rsidRDefault="00F951B1" w:rsidP="00A617D7">
            <w:pPr>
              <w:widowControl/>
              <w:autoSpaceDE w:val="0"/>
              <w:autoSpaceDN w:val="0"/>
              <w:spacing w:line="320" w:lineRule="exact"/>
              <w:jc w:val="center"/>
              <w:rPr>
                <w:rFonts w:asciiTheme="minorEastAsia" w:hAnsiTheme="minorEastAsia" w:cs="メイリオ"/>
                <w:sz w:val="22"/>
              </w:rPr>
            </w:pPr>
            <w:r w:rsidRPr="004C40D8">
              <w:rPr>
                <w:rFonts w:asciiTheme="minorEastAsia" w:hAnsiTheme="minorEastAsia" w:cs="メイリオ" w:hint="eastAsia"/>
                <w:sz w:val="22"/>
              </w:rPr>
              <w:t>出展料（商談会１つにつき）</w:t>
            </w:r>
          </w:p>
        </w:tc>
      </w:tr>
      <w:tr w:rsidR="00F951B1" w:rsidRPr="00D909F3" w:rsidTr="00111F70">
        <w:tc>
          <w:tcPr>
            <w:tcW w:w="2693" w:type="dxa"/>
            <w:tcBorders>
              <w:top w:val="double" w:sz="4" w:space="0" w:color="auto"/>
            </w:tcBorders>
          </w:tcPr>
          <w:p w:rsidR="00F951B1" w:rsidRPr="004C40D8" w:rsidRDefault="006704CA" w:rsidP="00A617D7">
            <w:pPr>
              <w:widowControl/>
              <w:autoSpaceDE w:val="0"/>
              <w:autoSpaceDN w:val="0"/>
              <w:spacing w:line="320" w:lineRule="exact"/>
              <w:jc w:val="center"/>
              <w:rPr>
                <w:rFonts w:asciiTheme="minorEastAsia" w:hAnsiTheme="minorEastAsia" w:cs="メイリオ"/>
                <w:sz w:val="22"/>
              </w:rPr>
            </w:pPr>
            <w:r>
              <w:rPr>
                <w:rFonts w:asciiTheme="minorEastAsia" w:hAnsiTheme="minorEastAsia" w:cs="メイリオ" w:hint="eastAsia"/>
                <w:sz w:val="22"/>
              </w:rPr>
              <w:t>１回目～４</w:t>
            </w:r>
            <w:r w:rsidR="00F951B1" w:rsidRPr="004C40D8">
              <w:rPr>
                <w:rFonts w:asciiTheme="minorEastAsia" w:hAnsiTheme="minorEastAsia" w:cs="メイリオ" w:hint="eastAsia"/>
                <w:sz w:val="22"/>
              </w:rPr>
              <w:t>回目</w:t>
            </w:r>
          </w:p>
        </w:tc>
        <w:tc>
          <w:tcPr>
            <w:tcW w:w="3260" w:type="dxa"/>
            <w:tcBorders>
              <w:top w:val="double" w:sz="4" w:space="0" w:color="auto"/>
            </w:tcBorders>
          </w:tcPr>
          <w:p w:rsidR="00F951B1" w:rsidRPr="004C40D8" w:rsidRDefault="00F951B1" w:rsidP="00A617D7">
            <w:pPr>
              <w:widowControl/>
              <w:autoSpaceDE w:val="0"/>
              <w:autoSpaceDN w:val="0"/>
              <w:spacing w:line="320" w:lineRule="exact"/>
              <w:jc w:val="right"/>
              <w:rPr>
                <w:rFonts w:asciiTheme="minorEastAsia" w:hAnsiTheme="minorEastAsia" w:cs="メイリオ"/>
                <w:sz w:val="22"/>
              </w:rPr>
            </w:pPr>
            <w:r w:rsidRPr="004C40D8">
              <w:rPr>
                <w:rFonts w:asciiTheme="minorEastAsia" w:hAnsiTheme="minorEastAsia" w:cs="メイリオ" w:hint="eastAsia"/>
                <w:sz w:val="22"/>
              </w:rPr>
              <w:t xml:space="preserve">５０，０００円　</w:t>
            </w:r>
          </w:p>
        </w:tc>
      </w:tr>
      <w:tr w:rsidR="00F951B1" w:rsidRPr="00D909F3" w:rsidTr="00111F70">
        <w:tc>
          <w:tcPr>
            <w:tcW w:w="2693" w:type="dxa"/>
          </w:tcPr>
          <w:p w:rsidR="00F951B1" w:rsidRPr="004C40D8" w:rsidRDefault="006704CA" w:rsidP="006704CA">
            <w:pPr>
              <w:widowControl/>
              <w:autoSpaceDE w:val="0"/>
              <w:autoSpaceDN w:val="0"/>
              <w:spacing w:line="320" w:lineRule="exact"/>
              <w:jc w:val="center"/>
              <w:rPr>
                <w:rFonts w:asciiTheme="minorEastAsia" w:hAnsiTheme="minorEastAsia" w:cs="メイリオ"/>
                <w:sz w:val="22"/>
              </w:rPr>
            </w:pPr>
            <w:r>
              <w:rPr>
                <w:rFonts w:asciiTheme="minorEastAsia" w:hAnsiTheme="minorEastAsia" w:cs="メイリオ" w:hint="eastAsia"/>
                <w:sz w:val="22"/>
              </w:rPr>
              <w:t>５</w:t>
            </w:r>
            <w:r w:rsidR="00F951B1" w:rsidRPr="004C40D8">
              <w:rPr>
                <w:rFonts w:asciiTheme="minorEastAsia" w:hAnsiTheme="minorEastAsia" w:cs="メイリオ" w:hint="eastAsia"/>
                <w:sz w:val="22"/>
              </w:rPr>
              <w:t>回目～</w:t>
            </w:r>
            <w:r>
              <w:rPr>
                <w:rFonts w:asciiTheme="minorEastAsia" w:hAnsiTheme="minorEastAsia" w:cs="メイリオ" w:hint="eastAsia"/>
                <w:sz w:val="22"/>
              </w:rPr>
              <w:t>７</w:t>
            </w:r>
            <w:r w:rsidR="00F951B1" w:rsidRPr="004C40D8">
              <w:rPr>
                <w:rFonts w:asciiTheme="minorEastAsia" w:hAnsiTheme="minorEastAsia" w:cs="メイリオ" w:hint="eastAsia"/>
                <w:sz w:val="22"/>
              </w:rPr>
              <w:t>回目</w:t>
            </w:r>
          </w:p>
        </w:tc>
        <w:tc>
          <w:tcPr>
            <w:tcW w:w="3260" w:type="dxa"/>
          </w:tcPr>
          <w:p w:rsidR="00F951B1" w:rsidRPr="004C40D8" w:rsidRDefault="00F951B1" w:rsidP="00A617D7">
            <w:pPr>
              <w:widowControl/>
              <w:autoSpaceDE w:val="0"/>
              <w:autoSpaceDN w:val="0"/>
              <w:spacing w:line="320" w:lineRule="exact"/>
              <w:jc w:val="right"/>
              <w:rPr>
                <w:rFonts w:asciiTheme="minorEastAsia" w:hAnsiTheme="minorEastAsia" w:cs="メイリオ"/>
                <w:sz w:val="22"/>
              </w:rPr>
            </w:pPr>
            <w:r w:rsidRPr="004C40D8">
              <w:rPr>
                <w:rFonts w:asciiTheme="minorEastAsia" w:hAnsiTheme="minorEastAsia" w:cs="メイリオ" w:hint="eastAsia"/>
                <w:sz w:val="22"/>
              </w:rPr>
              <w:t xml:space="preserve">７０，０００円　</w:t>
            </w:r>
          </w:p>
        </w:tc>
      </w:tr>
      <w:tr w:rsidR="004C40D8" w:rsidRPr="000C42B8" w:rsidTr="00111F70">
        <w:tc>
          <w:tcPr>
            <w:tcW w:w="2693" w:type="dxa"/>
          </w:tcPr>
          <w:p w:rsidR="004C40D8" w:rsidRPr="004C40D8" w:rsidRDefault="006704CA" w:rsidP="006704CA">
            <w:pPr>
              <w:widowControl/>
              <w:autoSpaceDE w:val="0"/>
              <w:autoSpaceDN w:val="0"/>
              <w:spacing w:line="320" w:lineRule="exact"/>
              <w:jc w:val="center"/>
              <w:rPr>
                <w:rFonts w:asciiTheme="minorEastAsia" w:hAnsiTheme="minorEastAsia" w:cs="メイリオ"/>
                <w:sz w:val="22"/>
              </w:rPr>
            </w:pPr>
            <w:r>
              <w:rPr>
                <w:rFonts w:asciiTheme="minorEastAsia" w:hAnsiTheme="minorEastAsia" w:cs="メイリオ" w:hint="eastAsia"/>
                <w:sz w:val="22"/>
              </w:rPr>
              <w:t>８</w:t>
            </w:r>
            <w:r w:rsidR="004C40D8" w:rsidRPr="004C40D8">
              <w:rPr>
                <w:rFonts w:asciiTheme="minorEastAsia" w:hAnsiTheme="minorEastAsia" w:cs="メイリオ" w:hint="eastAsia"/>
                <w:sz w:val="22"/>
              </w:rPr>
              <w:t>回目以上</w:t>
            </w:r>
          </w:p>
        </w:tc>
        <w:tc>
          <w:tcPr>
            <w:tcW w:w="3260" w:type="dxa"/>
          </w:tcPr>
          <w:p w:rsidR="004C40D8" w:rsidRPr="004C40D8" w:rsidRDefault="004C40D8" w:rsidP="004C40D8">
            <w:pPr>
              <w:widowControl/>
              <w:autoSpaceDE w:val="0"/>
              <w:autoSpaceDN w:val="0"/>
              <w:spacing w:line="320" w:lineRule="exact"/>
              <w:jc w:val="right"/>
              <w:rPr>
                <w:rFonts w:asciiTheme="minorEastAsia" w:hAnsiTheme="minorEastAsia" w:cs="メイリオ"/>
                <w:sz w:val="22"/>
              </w:rPr>
            </w:pPr>
            <w:r w:rsidRPr="004C40D8">
              <w:rPr>
                <w:rFonts w:asciiTheme="minorEastAsia" w:hAnsiTheme="minorEastAsia" w:cs="メイリオ" w:hint="eastAsia"/>
                <w:sz w:val="22"/>
              </w:rPr>
              <w:t>１</w:t>
            </w:r>
            <w:r w:rsidR="006704CA">
              <w:rPr>
                <w:rFonts w:asciiTheme="minorEastAsia" w:hAnsiTheme="minorEastAsia" w:cs="メイリオ" w:hint="eastAsia"/>
                <w:sz w:val="22"/>
              </w:rPr>
              <w:t>０</w:t>
            </w:r>
            <w:r w:rsidRPr="004C40D8">
              <w:rPr>
                <w:rFonts w:asciiTheme="minorEastAsia" w:hAnsiTheme="minorEastAsia" w:cs="メイリオ" w:hint="eastAsia"/>
                <w:sz w:val="22"/>
              </w:rPr>
              <w:t>０，０００円</w:t>
            </w:r>
          </w:p>
        </w:tc>
      </w:tr>
    </w:tbl>
    <w:p w:rsidR="00F951B1" w:rsidRPr="000C42B8" w:rsidRDefault="00F951B1" w:rsidP="00A617D7">
      <w:pPr>
        <w:autoSpaceDE w:val="0"/>
        <w:autoSpaceDN w:val="0"/>
        <w:ind w:leftChars="300" w:left="850" w:hangingChars="100" w:hanging="220"/>
        <w:rPr>
          <w:rFonts w:asciiTheme="minorEastAsia" w:hAnsiTheme="minorEastAsia"/>
          <w:sz w:val="22"/>
        </w:rPr>
      </w:pPr>
      <w:r w:rsidRPr="000C42B8">
        <w:rPr>
          <w:rFonts w:asciiTheme="minorEastAsia" w:hAnsiTheme="minorEastAsia" w:hint="eastAsia"/>
          <w:sz w:val="22"/>
        </w:rPr>
        <w:t>※出展料には、出展小間料、小間装飾費、電気工事費、水道工事費、共通関連備品（会議用テーブル）を含みます。</w:t>
      </w:r>
    </w:p>
    <w:p w:rsidR="00F951B1" w:rsidRPr="000C42B8" w:rsidRDefault="00F951B1" w:rsidP="00A617D7">
      <w:pPr>
        <w:autoSpaceDE w:val="0"/>
        <w:autoSpaceDN w:val="0"/>
        <w:ind w:leftChars="300" w:left="850" w:hangingChars="100" w:hanging="220"/>
        <w:rPr>
          <w:rFonts w:asciiTheme="minorEastAsia" w:hAnsiTheme="minorEastAsia"/>
          <w:sz w:val="22"/>
        </w:rPr>
      </w:pPr>
      <w:r w:rsidRPr="000C42B8">
        <w:rPr>
          <w:rFonts w:asciiTheme="minorEastAsia" w:hAnsiTheme="minorEastAsia" w:hint="eastAsia"/>
          <w:sz w:val="22"/>
        </w:rPr>
        <w:t>※上記以外の経費（旅費、商品郵送料、冷蔵・冷凍ケース等の備品レンタル料など）については、出展事業者の全額負担となります。</w:t>
      </w:r>
    </w:p>
    <w:p w:rsidR="00F951B1" w:rsidRPr="000C42B8" w:rsidRDefault="00F951B1" w:rsidP="00A617D7">
      <w:pPr>
        <w:autoSpaceDE w:val="0"/>
        <w:autoSpaceDN w:val="0"/>
        <w:rPr>
          <w:rFonts w:asciiTheme="minorEastAsia" w:hAnsiTheme="minorEastAsia"/>
          <w:sz w:val="22"/>
        </w:rPr>
      </w:pPr>
      <w:r w:rsidRPr="000C42B8">
        <w:rPr>
          <w:rFonts w:asciiTheme="minorEastAsia" w:hAnsiTheme="minorEastAsia" w:hint="eastAsia"/>
          <w:sz w:val="22"/>
        </w:rPr>
        <w:t>（２）支払方法</w:t>
      </w:r>
    </w:p>
    <w:p w:rsidR="00F951B1" w:rsidRDefault="00F951B1" w:rsidP="00A617D7">
      <w:pPr>
        <w:autoSpaceDE w:val="0"/>
        <w:autoSpaceDN w:val="0"/>
        <w:ind w:firstLineChars="300" w:firstLine="660"/>
        <w:rPr>
          <w:rFonts w:asciiTheme="minorEastAsia" w:hAnsiTheme="minorEastAsia"/>
          <w:sz w:val="22"/>
        </w:rPr>
      </w:pPr>
      <w:r w:rsidRPr="000C42B8">
        <w:rPr>
          <w:rFonts w:asciiTheme="minorEastAsia" w:hAnsiTheme="minorEastAsia" w:hint="eastAsia"/>
          <w:sz w:val="22"/>
        </w:rPr>
        <w:t>会期終了後、市から納付書を発行しますので、指定する期限までに納入してください。</w:t>
      </w:r>
    </w:p>
    <w:tbl>
      <w:tblPr>
        <w:tblStyle w:val="a5"/>
        <w:tblW w:w="9918" w:type="dxa"/>
        <w:shd w:val="clear" w:color="auto" w:fill="DBE5F1" w:themeFill="accent1" w:themeFillTint="33"/>
        <w:tblLook w:val="04A0" w:firstRow="1" w:lastRow="0" w:firstColumn="1" w:lastColumn="0" w:noHBand="0" w:noVBand="1"/>
      </w:tblPr>
      <w:tblGrid>
        <w:gridCol w:w="9918"/>
      </w:tblGrid>
      <w:tr w:rsidR="00F951B1" w:rsidRPr="000C42B8" w:rsidTr="00F82B02">
        <w:tc>
          <w:tcPr>
            <w:tcW w:w="9918" w:type="dxa"/>
            <w:shd w:val="clear" w:color="auto" w:fill="DBE5F1" w:themeFill="accent1" w:themeFillTint="33"/>
          </w:tcPr>
          <w:p w:rsidR="00F951B1" w:rsidRPr="000C42B8" w:rsidRDefault="00F951B1" w:rsidP="00A617D7">
            <w:pPr>
              <w:widowControl/>
              <w:autoSpaceDE w:val="0"/>
              <w:autoSpaceDN w:val="0"/>
              <w:spacing w:line="320" w:lineRule="exact"/>
              <w:rPr>
                <w:rFonts w:asciiTheme="minorEastAsia" w:hAnsiTheme="minorEastAsia" w:cs="メイリオ"/>
                <w:sz w:val="22"/>
              </w:rPr>
            </w:pPr>
            <w:r w:rsidRPr="000C42B8">
              <w:rPr>
                <w:rFonts w:asciiTheme="minorEastAsia" w:hAnsiTheme="minorEastAsia" w:cs="メイリオ" w:hint="eastAsia"/>
                <w:sz w:val="22"/>
              </w:rPr>
              <w:t>７．</w:t>
            </w:r>
            <w:r w:rsidR="000C42B8" w:rsidRPr="000C42B8">
              <w:rPr>
                <w:rFonts w:asciiTheme="minorEastAsia" w:hAnsiTheme="minorEastAsia" w:cs="メイリオ" w:hint="eastAsia"/>
                <w:sz w:val="22"/>
              </w:rPr>
              <w:t>申込み方法</w:t>
            </w:r>
          </w:p>
        </w:tc>
      </w:tr>
    </w:tbl>
    <w:p w:rsidR="000C42B8" w:rsidRPr="000C42B8" w:rsidRDefault="000C42B8" w:rsidP="00A617D7">
      <w:pPr>
        <w:autoSpaceDE w:val="0"/>
        <w:autoSpaceDN w:val="0"/>
        <w:ind w:firstLineChars="100" w:firstLine="220"/>
        <w:rPr>
          <w:rFonts w:asciiTheme="minorEastAsia" w:hAnsiTheme="minorEastAsia"/>
          <w:sz w:val="22"/>
        </w:rPr>
      </w:pPr>
      <w:r w:rsidRPr="000C42B8">
        <w:rPr>
          <w:rFonts w:asciiTheme="minorEastAsia" w:hAnsiTheme="minorEastAsia" w:hint="eastAsia"/>
          <w:sz w:val="22"/>
        </w:rPr>
        <w:t>下記の提出物を作成の上、期日までに郵送又は持参にて四万十市観光商工課までご提出ください。</w:t>
      </w:r>
    </w:p>
    <w:p w:rsidR="000C42B8" w:rsidRPr="000C42B8" w:rsidRDefault="000C42B8" w:rsidP="00A617D7">
      <w:pPr>
        <w:autoSpaceDE w:val="0"/>
        <w:autoSpaceDN w:val="0"/>
        <w:rPr>
          <w:rFonts w:asciiTheme="minorEastAsia" w:hAnsiTheme="minorEastAsia"/>
          <w:sz w:val="22"/>
        </w:rPr>
      </w:pPr>
      <w:r w:rsidRPr="000C42B8">
        <w:rPr>
          <w:rFonts w:asciiTheme="minorEastAsia" w:hAnsiTheme="minorEastAsia" w:hint="eastAsia"/>
          <w:sz w:val="22"/>
        </w:rPr>
        <w:t>（メール、ＦＡＸでの受付はいたしません。）出展事業者の決定については、後日通知いたします。</w:t>
      </w:r>
    </w:p>
    <w:p w:rsidR="000C42B8" w:rsidRPr="000C42B8" w:rsidRDefault="000C42B8" w:rsidP="00A617D7">
      <w:pPr>
        <w:autoSpaceDE w:val="0"/>
        <w:autoSpaceDN w:val="0"/>
        <w:rPr>
          <w:rFonts w:asciiTheme="minorEastAsia" w:hAnsiTheme="minorEastAsia"/>
          <w:sz w:val="22"/>
        </w:rPr>
      </w:pPr>
      <w:r w:rsidRPr="000C42B8">
        <w:rPr>
          <w:rFonts w:asciiTheme="minorEastAsia" w:hAnsiTheme="minorEastAsia" w:hint="eastAsia"/>
          <w:sz w:val="22"/>
        </w:rPr>
        <w:t>≪提出物≫</w:t>
      </w:r>
    </w:p>
    <w:p w:rsidR="000C42B8" w:rsidRPr="000C42B8" w:rsidRDefault="000C42B8" w:rsidP="00A617D7">
      <w:pPr>
        <w:autoSpaceDE w:val="0"/>
        <w:autoSpaceDN w:val="0"/>
        <w:ind w:firstLineChars="100" w:firstLine="220"/>
        <w:rPr>
          <w:rFonts w:asciiTheme="minorEastAsia" w:hAnsiTheme="minorEastAsia"/>
          <w:sz w:val="22"/>
        </w:rPr>
      </w:pPr>
      <w:r w:rsidRPr="000C42B8">
        <w:rPr>
          <w:rFonts w:asciiTheme="minorEastAsia" w:hAnsiTheme="minorEastAsia" w:hint="eastAsia"/>
          <w:sz w:val="22"/>
        </w:rPr>
        <w:t>①出展申込書【別紙１】</w:t>
      </w:r>
    </w:p>
    <w:p w:rsidR="000C42B8" w:rsidRPr="000C42B8" w:rsidRDefault="000C42B8" w:rsidP="00A617D7">
      <w:pPr>
        <w:autoSpaceDE w:val="0"/>
        <w:autoSpaceDN w:val="0"/>
        <w:ind w:firstLineChars="100" w:firstLine="220"/>
        <w:rPr>
          <w:rFonts w:asciiTheme="minorEastAsia" w:hAnsiTheme="minorEastAsia"/>
          <w:sz w:val="22"/>
        </w:rPr>
      </w:pPr>
      <w:r w:rsidRPr="000C42B8">
        <w:rPr>
          <w:rFonts w:asciiTheme="minorEastAsia" w:hAnsiTheme="minorEastAsia" w:hint="eastAsia"/>
          <w:sz w:val="22"/>
        </w:rPr>
        <w:t>②商品規格書【別紙２】</w:t>
      </w:r>
    </w:p>
    <w:tbl>
      <w:tblPr>
        <w:tblStyle w:val="a5"/>
        <w:tblW w:w="9918" w:type="dxa"/>
        <w:shd w:val="clear" w:color="auto" w:fill="DBE5F1" w:themeFill="accent1" w:themeFillTint="33"/>
        <w:tblLook w:val="04A0" w:firstRow="1" w:lastRow="0" w:firstColumn="1" w:lastColumn="0" w:noHBand="0" w:noVBand="1"/>
      </w:tblPr>
      <w:tblGrid>
        <w:gridCol w:w="9918"/>
      </w:tblGrid>
      <w:tr w:rsidR="000C42B8" w:rsidRPr="000C42B8" w:rsidTr="00F82B02">
        <w:tc>
          <w:tcPr>
            <w:tcW w:w="9918" w:type="dxa"/>
            <w:shd w:val="clear" w:color="auto" w:fill="DBE5F1" w:themeFill="accent1" w:themeFillTint="33"/>
          </w:tcPr>
          <w:p w:rsidR="000C42B8" w:rsidRPr="000C42B8" w:rsidRDefault="007B3450" w:rsidP="00A617D7">
            <w:pPr>
              <w:widowControl/>
              <w:autoSpaceDE w:val="0"/>
              <w:autoSpaceDN w:val="0"/>
              <w:spacing w:line="320" w:lineRule="exact"/>
              <w:rPr>
                <w:rFonts w:asciiTheme="minorEastAsia" w:hAnsiTheme="minorEastAsia" w:cs="メイリオ"/>
                <w:sz w:val="22"/>
              </w:rPr>
            </w:pPr>
            <w:r>
              <w:rPr>
                <w:rFonts w:asciiTheme="minorEastAsia" w:hAnsiTheme="minorEastAsia" w:cs="メイリオ" w:hint="eastAsia"/>
                <w:sz w:val="22"/>
              </w:rPr>
              <w:t>８．募集期間</w:t>
            </w:r>
          </w:p>
        </w:tc>
      </w:tr>
    </w:tbl>
    <w:p w:rsidR="00ED1B6F" w:rsidRDefault="00426F09" w:rsidP="002A290A">
      <w:pPr>
        <w:autoSpaceDE w:val="0"/>
        <w:autoSpaceDN w:val="0"/>
        <w:ind w:firstLineChars="100" w:firstLine="220"/>
        <w:rPr>
          <w:rFonts w:asciiTheme="minorEastAsia" w:hAnsiTheme="minorEastAsia"/>
          <w:sz w:val="22"/>
        </w:rPr>
      </w:pPr>
      <w:r>
        <w:rPr>
          <w:rFonts w:asciiTheme="minorEastAsia" w:hAnsiTheme="minorEastAsia" w:hint="eastAsia"/>
          <w:sz w:val="22"/>
        </w:rPr>
        <w:t>令和５</w:t>
      </w:r>
      <w:r w:rsidR="00D21211" w:rsidRPr="00D21211">
        <w:rPr>
          <w:rFonts w:asciiTheme="minorEastAsia" w:hAnsiTheme="minorEastAsia" w:hint="eastAsia"/>
          <w:sz w:val="22"/>
        </w:rPr>
        <w:t>年</w:t>
      </w:r>
      <w:r w:rsidR="00780AA5">
        <w:rPr>
          <w:rFonts w:asciiTheme="minorEastAsia" w:hAnsiTheme="minorEastAsia" w:hint="eastAsia"/>
          <w:sz w:val="22"/>
        </w:rPr>
        <w:t>６</w:t>
      </w:r>
      <w:r w:rsidR="00D21211" w:rsidRPr="00D21211">
        <w:rPr>
          <w:rFonts w:asciiTheme="minorEastAsia" w:hAnsiTheme="minorEastAsia" w:hint="eastAsia"/>
          <w:sz w:val="22"/>
        </w:rPr>
        <w:t>月</w:t>
      </w:r>
      <w:r>
        <w:rPr>
          <w:rFonts w:asciiTheme="minorEastAsia" w:hAnsiTheme="minorEastAsia" w:hint="eastAsia"/>
          <w:sz w:val="22"/>
        </w:rPr>
        <w:t>５</w:t>
      </w:r>
      <w:r w:rsidR="00EB58C4" w:rsidRPr="00D21211">
        <w:rPr>
          <w:rFonts w:asciiTheme="minorEastAsia" w:hAnsiTheme="minorEastAsia" w:hint="eastAsia"/>
          <w:sz w:val="22"/>
        </w:rPr>
        <w:t>日（</w:t>
      </w:r>
      <w:r w:rsidR="00D21211" w:rsidRPr="00D21211">
        <w:rPr>
          <w:rFonts w:asciiTheme="minorEastAsia" w:hAnsiTheme="minorEastAsia" w:hint="eastAsia"/>
          <w:sz w:val="22"/>
        </w:rPr>
        <w:t>月</w:t>
      </w:r>
      <w:r w:rsidR="00EB58C4" w:rsidRPr="00D21211">
        <w:rPr>
          <w:rFonts w:asciiTheme="minorEastAsia" w:hAnsiTheme="minorEastAsia" w:hint="eastAsia"/>
          <w:sz w:val="22"/>
        </w:rPr>
        <w:t>）～</w:t>
      </w:r>
      <w:r w:rsidR="00780AA5">
        <w:rPr>
          <w:rFonts w:asciiTheme="minorEastAsia" w:hAnsiTheme="minorEastAsia" w:hint="eastAsia"/>
          <w:sz w:val="22"/>
        </w:rPr>
        <w:t>６</w:t>
      </w:r>
      <w:r w:rsidR="000C42B8" w:rsidRPr="00D21211">
        <w:rPr>
          <w:rFonts w:asciiTheme="minorEastAsia" w:hAnsiTheme="minorEastAsia" w:hint="eastAsia"/>
          <w:sz w:val="22"/>
        </w:rPr>
        <w:t>月</w:t>
      </w:r>
      <w:r w:rsidR="00882CF7">
        <w:rPr>
          <w:rFonts w:asciiTheme="minorEastAsia" w:hAnsiTheme="minorEastAsia" w:hint="eastAsia"/>
          <w:sz w:val="22"/>
        </w:rPr>
        <w:t>2</w:t>
      </w:r>
      <w:r w:rsidR="00780AA5">
        <w:rPr>
          <w:rFonts w:asciiTheme="minorEastAsia" w:hAnsiTheme="minorEastAsia" w:hint="eastAsia"/>
          <w:sz w:val="22"/>
        </w:rPr>
        <w:t>0</w:t>
      </w:r>
      <w:r w:rsidR="000C42B8" w:rsidRPr="00D21211">
        <w:rPr>
          <w:rFonts w:asciiTheme="minorEastAsia" w:hAnsiTheme="minorEastAsia" w:hint="eastAsia"/>
          <w:sz w:val="22"/>
        </w:rPr>
        <w:t>日(</w:t>
      </w:r>
      <w:r>
        <w:rPr>
          <w:rFonts w:asciiTheme="minorEastAsia" w:hAnsiTheme="minorEastAsia" w:hint="eastAsia"/>
          <w:sz w:val="22"/>
        </w:rPr>
        <w:t>火</w:t>
      </w:r>
      <w:r w:rsidR="000C42B8" w:rsidRPr="00D21211">
        <w:rPr>
          <w:rFonts w:asciiTheme="minorEastAsia" w:hAnsiTheme="minorEastAsia" w:hint="eastAsia"/>
          <w:sz w:val="22"/>
        </w:rPr>
        <w:t>)　午後５時（必着）</w:t>
      </w:r>
    </w:p>
    <w:p w:rsidR="002A290A" w:rsidRPr="000C42B8" w:rsidRDefault="002A290A" w:rsidP="002A290A">
      <w:pPr>
        <w:autoSpaceDE w:val="0"/>
        <w:autoSpaceDN w:val="0"/>
        <w:rPr>
          <w:rFonts w:asciiTheme="minorEastAsia" w:hAnsiTheme="minorEastAsia"/>
          <w:sz w:val="22"/>
        </w:rPr>
      </w:pPr>
    </w:p>
    <w:tbl>
      <w:tblPr>
        <w:tblStyle w:val="a5"/>
        <w:tblW w:w="9918" w:type="dxa"/>
        <w:shd w:val="clear" w:color="auto" w:fill="DBE5F1" w:themeFill="accent1" w:themeFillTint="33"/>
        <w:tblLook w:val="04A0" w:firstRow="1" w:lastRow="0" w:firstColumn="1" w:lastColumn="0" w:noHBand="0" w:noVBand="1"/>
      </w:tblPr>
      <w:tblGrid>
        <w:gridCol w:w="9918"/>
      </w:tblGrid>
      <w:tr w:rsidR="000C42B8" w:rsidRPr="000C42B8" w:rsidTr="00F82B02">
        <w:tc>
          <w:tcPr>
            <w:tcW w:w="9918" w:type="dxa"/>
            <w:shd w:val="clear" w:color="auto" w:fill="DBE5F1" w:themeFill="accent1" w:themeFillTint="33"/>
          </w:tcPr>
          <w:p w:rsidR="000C42B8" w:rsidRPr="000C42B8" w:rsidRDefault="000C42B8" w:rsidP="00A617D7">
            <w:pPr>
              <w:widowControl/>
              <w:autoSpaceDE w:val="0"/>
              <w:autoSpaceDN w:val="0"/>
              <w:spacing w:line="320" w:lineRule="exact"/>
              <w:rPr>
                <w:rFonts w:asciiTheme="minorEastAsia" w:hAnsiTheme="minorEastAsia" w:cs="メイリオ"/>
                <w:sz w:val="22"/>
              </w:rPr>
            </w:pPr>
            <w:r w:rsidRPr="000C42B8">
              <w:rPr>
                <w:rFonts w:asciiTheme="minorEastAsia" w:hAnsiTheme="minorEastAsia" w:cs="メイリオ" w:hint="eastAsia"/>
                <w:sz w:val="22"/>
              </w:rPr>
              <w:t>９．申込み・問合せ先</w:t>
            </w:r>
          </w:p>
        </w:tc>
      </w:tr>
    </w:tbl>
    <w:p w:rsidR="000C42B8" w:rsidRPr="000C42B8" w:rsidRDefault="000C42B8" w:rsidP="00A617D7">
      <w:pPr>
        <w:autoSpaceDE w:val="0"/>
        <w:autoSpaceDN w:val="0"/>
        <w:ind w:firstLineChars="100" w:firstLine="220"/>
        <w:rPr>
          <w:rFonts w:asciiTheme="minorEastAsia" w:hAnsiTheme="minorEastAsia"/>
          <w:sz w:val="22"/>
        </w:rPr>
      </w:pPr>
      <w:r w:rsidRPr="000C42B8">
        <w:rPr>
          <w:rFonts w:asciiTheme="minorEastAsia" w:hAnsiTheme="minorEastAsia" w:hint="eastAsia"/>
          <w:sz w:val="22"/>
        </w:rPr>
        <w:t>〒787-8501</w:t>
      </w:r>
    </w:p>
    <w:p w:rsidR="000C42B8" w:rsidRPr="000C42B8" w:rsidRDefault="000C42B8" w:rsidP="00A617D7">
      <w:pPr>
        <w:autoSpaceDE w:val="0"/>
        <w:autoSpaceDN w:val="0"/>
        <w:ind w:firstLineChars="100" w:firstLine="220"/>
        <w:rPr>
          <w:rFonts w:asciiTheme="minorEastAsia" w:hAnsiTheme="minorEastAsia"/>
          <w:sz w:val="22"/>
        </w:rPr>
      </w:pPr>
      <w:r w:rsidRPr="000C42B8">
        <w:rPr>
          <w:rFonts w:asciiTheme="minorEastAsia" w:hAnsiTheme="minorEastAsia" w:hint="eastAsia"/>
          <w:sz w:val="22"/>
        </w:rPr>
        <w:t>高知県四万十市中村大橋通４丁目10</w:t>
      </w:r>
    </w:p>
    <w:p w:rsidR="000C42B8" w:rsidRPr="000C42B8" w:rsidRDefault="00626F91" w:rsidP="00A617D7">
      <w:pPr>
        <w:autoSpaceDE w:val="0"/>
        <w:autoSpaceDN w:val="0"/>
        <w:ind w:firstLineChars="100" w:firstLine="220"/>
        <w:rPr>
          <w:rFonts w:asciiTheme="minorEastAsia" w:hAnsiTheme="minorEastAsia"/>
          <w:sz w:val="22"/>
        </w:rPr>
      </w:pPr>
      <w:r>
        <w:rPr>
          <w:rFonts w:asciiTheme="minorEastAsia" w:hAnsiTheme="minorEastAsia" w:hint="eastAsia"/>
          <w:sz w:val="22"/>
        </w:rPr>
        <w:t>四万十市観光商工課　商工・雇用対策係（担当：泉</w:t>
      </w:r>
      <w:r w:rsidR="000C42B8" w:rsidRPr="000C42B8">
        <w:rPr>
          <w:rFonts w:asciiTheme="minorEastAsia" w:hAnsiTheme="minorEastAsia" w:hint="eastAsia"/>
          <w:sz w:val="22"/>
        </w:rPr>
        <w:t>）</w:t>
      </w:r>
    </w:p>
    <w:p w:rsidR="000C42B8" w:rsidRPr="000C42B8" w:rsidRDefault="000C42B8" w:rsidP="00A617D7">
      <w:pPr>
        <w:autoSpaceDE w:val="0"/>
        <w:autoSpaceDN w:val="0"/>
        <w:ind w:firstLineChars="100" w:firstLine="220"/>
        <w:rPr>
          <w:rFonts w:asciiTheme="minorEastAsia" w:hAnsiTheme="minorEastAsia"/>
          <w:sz w:val="22"/>
        </w:rPr>
      </w:pPr>
      <w:r w:rsidRPr="000C42B8">
        <w:rPr>
          <w:rFonts w:asciiTheme="minorEastAsia" w:hAnsiTheme="minorEastAsia" w:hint="eastAsia"/>
          <w:sz w:val="22"/>
        </w:rPr>
        <w:t>TEL：0880-34-1126　　FAX：0880-34-2525</w:t>
      </w:r>
    </w:p>
    <w:sectPr w:rsidR="000C42B8" w:rsidRPr="000C42B8" w:rsidSect="00111F70">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3EC" w:rsidRDefault="006F53EC" w:rsidP="006F53EC">
      <w:r>
        <w:separator/>
      </w:r>
    </w:p>
  </w:endnote>
  <w:endnote w:type="continuationSeparator" w:id="0">
    <w:p w:rsidR="006F53EC" w:rsidRDefault="006F53EC" w:rsidP="006F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3EC" w:rsidRDefault="006F53EC" w:rsidP="006F53EC">
      <w:r>
        <w:separator/>
      </w:r>
    </w:p>
  </w:footnote>
  <w:footnote w:type="continuationSeparator" w:id="0">
    <w:p w:rsidR="006F53EC" w:rsidRDefault="006F53EC" w:rsidP="006F5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807"/>
    <w:rsid w:val="00043063"/>
    <w:rsid w:val="00063AE0"/>
    <w:rsid w:val="00087ED4"/>
    <w:rsid w:val="000C42B8"/>
    <w:rsid w:val="00111F70"/>
    <w:rsid w:val="00212128"/>
    <w:rsid w:val="00241B15"/>
    <w:rsid w:val="002A290A"/>
    <w:rsid w:val="002B7BC8"/>
    <w:rsid w:val="002B7CE3"/>
    <w:rsid w:val="00316522"/>
    <w:rsid w:val="00343623"/>
    <w:rsid w:val="00426F09"/>
    <w:rsid w:val="004B07DA"/>
    <w:rsid w:val="004C40D8"/>
    <w:rsid w:val="00563FC3"/>
    <w:rsid w:val="00626F91"/>
    <w:rsid w:val="00634625"/>
    <w:rsid w:val="00656A08"/>
    <w:rsid w:val="00667891"/>
    <w:rsid w:val="006704CA"/>
    <w:rsid w:val="006E09BF"/>
    <w:rsid w:val="006F53EC"/>
    <w:rsid w:val="007402BE"/>
    <w:rsid w:val="00761AE4"/>
    <w:rsid w:val="00780AA5"/>
    <w:rsid w:val="007A5FEF"/>
    <w:rsid w:val="007B3450"/>
    <w:rsid w:val="007B63A0"/>
    <w:rsid w:val="00805452"/>
    <w:rsid w:val="008502A0"/>
    <w:rsid w:val="00882CF7"/>
    <w:rsid w:val="008B0FFB"/>
    <w:rsid w:val="008E6412"/>
    <w:rsid w:val="00A53780"/>
    <w:rsid w:val="00A617D7"/>
    <w:rsid w:val="00B721DE"/>
    <w:rsid w:val="00C96C12"/>
    <w:rsid w:val="00CE6CC9"/>
    <w:rsid w:val="00D21211"/>
    <w:rsid w:val="00D37D78"/>
    <w:rsid w:val="00D65722"/>
    <w:rsid w:val="00D909F3"/>
    <w:rsid w:val="00DB6A28"/>
    <w:rsid w:val="00DD1D35"/>
    <w:rsid w:val="00DD3B47"/>
    <w:rsid w:val="00DE0342"/>
    <w:rsid w:val="00E746C3"/>
    <w:rsid w:val="00EB58C4"/>
    <w:rsid w:val="00EC7EBF"/>
    <w:rsid w:val="00ED1B6F"/>
    <w:rsid w:val="00EF1807"/>
    <w:rsid w:val="00F34865"/>
    <w:rsid w:val="00F4041F"/>
    <w:rsid w:val="00F67A94"/>
    <w:rsid w:val="00F95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952CF74D-0AD4-4721-BAE6-12B9F0CA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18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1807"/>
    <w:rPr>
      <w:rFonts w:asciiTheme="majorHAnsi" w:eastAsiaTheme="majorEastAsia" w:hAnsiTheme="majorHAnsi" w:cstheme="majorBidi"/>
      <w:sz w:val="18"/>
      <w:szCs w:val="18"/>
    </w:rPr>
  </w:style>
  <w:style w:type="table" w:styleId="a5">
    <w:name w:val="Table Grid"/>
    <w:basedOn w:val="a1"/>
    <w:uiPriority w:val="39"/>
    <w:rsid w:val="00EF1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F53EC"/>
    <w:pPr>
      <w:tabs>
        <w:tab w:val="center" w:pos="4252"/>
        <w:tab w:val="right" w:pos="8504"/>
      </w:tabs>
      <w:snapToGrid w:val="0"/>
    </w:pPr>
  </w:style>
  <w:style w:type="character" w:customStyle="1" w:styleId="a7">
    <w:name w:val="ヘッダー (文字)"/>
    <w:basedOn w:val="a0"/>
    <w:link w:val="a6"/>
    <w:uiPriority w:val="99"/>
    <w:rsid w:val="006F53EC"/>
  </w:style>
  <w:style w:type="paragraph" w:styleId="a8">
    <w:name w:val="footer"/>
    <w:basedOn w:val="a"/>
    <w:link w:val="a9"/>
    <w:uiPriority w:val="99"/>
    <w:unhideWhenUsed/>
    <w:rsid w:val="006F53EC"/>
    <w:pPr>
      <w:tabs>
        <w:tab w:val="center" w:pos="4252"/>
        <w:tab w:val="right" w:pos="8504"/>
      </w:tabs>
      <w:snapToGrid w:val="0"/>
    </w:pPr>
  </w:style>
  <w:style w:type="character" w:customStyle="1" w:styleId="a9">
    <w:name w:val="フッター (文字)"/>
    <w:basedOn w:val="a0"/>
    <w:link w:val="a8"/>
    <w:uiPriority w:val="99"/>
    <w:rsid w:val="006F5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2</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hbis</dc:creator>
  <cp:lastModifiedBy>Hewlett-Packard Company</cp:lastModifiedBy>
  <cp:revision>28</cp:revision>
  <cp:lastPrinted>2021-05-26T00:36:00Z</cp:lastPrinted>
  <dcterms:created xsi:type="dcterms:W3CDTF">2019-04-23T02:50:00Z</dcterms:created>
  <dcterms:modified xsi:type="dcterms:W3CDTF">2023-05-12T02:10:00Z</dcterms:modified>
</cp:coreProperties>
</file>