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B4" w:rsidRDefault="00CE13B4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CE13B4" w:rsidRDefault="00CE13B4"/>
    <w:p w:rsidR="00CE13B4" w:rsidRDefault="00CE13B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E13B4" w:rsidRDefault="00CE13B4"/>
    <w:p w:rsidR="00CE13B4" w:rsidRDefault="00CE13B4">
      <w:r>
        <w:rPr>
          <w:rFonts w:hint="eastAsia"/>
        </w:rPr>
        <w:t xml:space="preserve">　　四万十市長　　　　様</w:t>
      </w:r>
    </w:p>
    <w:p w:rsidR="00CE13B4" w:rsidRDefault="00CE13B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CE13B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13B4" w:rsidRDefault="00583CD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4930140</wp:posOffset>
                      </wp:positionH>
                      <wp:positionV relativeFrom="paragraph">
                        <wp:posOffset>255270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8.2pt;margin-top:20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HhhXFbeAAAACQEA&#10;AA8AAAAAAAAAAAAAAAAARAUAAGRycy9kb3ducmV2LnhtbFBLBQYAAAAABAAEAPMAAABPBg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CE13B4">
              <w:rPr>
                <w:rFonts w:hint="eastAsia"/>
              </w:rPr>
              <w:t>申請人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CE13B4" w:rsidRDefault="00CE13B4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CE13B4" w:rsidRDefault="00CE13B4">
            <w:r>
              <w:rPr>
                <w:rFonts w:hint="eastAsia"/>
              </w:rPr>
              <w:t>氏名　　　　　　　　　　印</w:t>
            </w:r>
          </w:p>
        </w:tc>
      </w:tr>
      <w:tr w:rsidR="00CE13B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5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3B4" w:rsidRDefault="00CE13B4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3B4" w:rsidRDefault="00CE13B4">
            <w:pPr>
              <w:ind w:left="210" w:right="630" w:hanging="210"/>
            </w:pPr>
            <w:r>
              <w:rPr>
                <w:rFonts w:hint="eastAsia"/>
              </w:rPr>
              <w:t xml:space="preserve">　法人にあっては、主たる事務所の所在地、名称及び代表者の職・氏名</w:t>
            </w:r>
          </w:p>
        </w:tc>
      </w:tr>
      <w:tr w:rsidR="00CE13B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E13B4" w:rsidRDefault="00CE13B4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3B4" w:rsidRDefault="00CE13B4">
            <w:r>
              <w:rPr>
                <w:rFonts w:hint="eastAsia"/>
              </w:rPr>
              <w:t>電話</w:t>
            </w:r>
          </w:p>
        </w:tc>
      </w:tr>
    </w:tbl>
    <w:p w:rsidR="00CE13B4" w:rsidRDefault="00CE13B4"/>
    <w:p w:rsidR="00CE13B4" w:rsidRDefault="00D06978">
      <w:pPr>
        <w:jc w:val="center"/>
      </w:pPr>
      <w:r>
        <w:rPr>
          <w:rFonts w:hint="eastAsia"/>
        </w:rPr>
        <w:t>法定外公共物</w:t>
      </w:r>
      <w:r w:rsidR="00CE13B4">
        <w:rPr>
          <w:rFonts w:hint="eastAsia"/>
        </w:rPr>
        <w:t>使用等許可事項変更申請書</w:t>
      </w:r>
    </w:p>
    <w:p w:rsidR="00CE13B4" w:rsidRDefault="00CE13B4"/>
    <w:p w:rsidR="00CE13B4" w:rsidRDefault="00CE13B4">
      <w:pPr>
        <w:spacing w:after="120"/>
      </w:pPr>
      <w:r>
        <w:rPr>
          <w:rFonts w:hint="eastAsia"/>
        </w:rPr>
        <w:t xml:space="preserve">　四万十市</w:t>
      </w:r>
      <w:r w:rsidR="00D06978">
        <w:rPr>
          <w:rFonts w:hint="eastAsia"/>
        </w:rPr>
        <w:t>法定外公共物</w:t>
      </w:r>
      <w:r>
        <w:rPr>
          <w:rFonts w:hint="eastAsia"/>
        </w:rPr>
        <w:t>管理条例第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</w:t>
      </w:r>
      <w:r w:rsidR="00D06978">
        <w:rPr>
          <w:rFonts w:hint="eastAsia"/>
        </w:rPr>
        <w:t>法定外公共物</w:t>
      </w:r>
      <w:r>
        <w:rPr>
          <w:rFonts w:hint="eastAsia"/>
        </w:rPr>
        <w:t>の許可事項の変更許可を受けたいので、次のとおり関係書類を添えて申請します。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760"/>
      </w:tblGrid>
      <w:tr w:rsidR="00CE13B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760" w:type="dxa"/>
            <w:vAlign w:val="center"/>
          </w:tcPr>
          <w:p w:rsidR="00CE13B4" w:rsidRDefault="00CE13B4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760" w:type="dxa"/>
            <w:vAlign w:val="center"/>
          </w:tcPr>
          <w:p w:rsidR="00CE13B4" w:rsidRDefault="00CE13B4">
            <w:r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CE13B4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2760" w:type="dxa"/>
            <w:vAlign w:val="center"/>
          </w:tcPr>
          <w:p w:rsidR="00CE13B4" w:rsidRDefault="00CE13B4">
            <w:pPr>
              <w:jc w:val="distribute"/>
            </w:pPr>
            <w:r>
              <w:rPr>
                <w:rFonts w:hint="eastAsia"/>
              </w:rPr>
              <w:t>変更しようとする事項</w:t>
            </w:r>
          </w:p>
        </w:tc>
        <w:tc>
          <w:tcPr>
            <w:tcW w:w="5760" w:type="dxa"/>
          </w:tcPr>
          <w:p w:rsidR="00CE13B4" w:rsidRDefault="00CE13B4">
            <w:r>
              <w:rPr>
                <w:rFonts w:hint="eastAsia"/>
              </w:rPr>
              <w:t xml:space="preserve">　</w:t>
            </w:r>
          </w:p>
        </w:tc>
      </w:tr>
      <w:tr w:rsidR="00CE13B4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2760" w:type="dxa"/>
            <w:vAlign w:val="center"/>
          </w:tcPr>
          <w:p w:rsidR="00CE13B4" w:rsidRDefault="00CE13B4">
            <w:pPr>
              <w:jc w:val="distribute"/>
            </w:pPr>
            <w:r>
              <w:rPr>
                <w:rFonts w:hint="eastAsia"/>
              </w:rPr>
              <w:t>変更しようとする理由</w:t>
            </w:r>
          </w:p>
        </w:tc>
        <w:tc>
          <w:tcPr>
            <w:tcW w:w="5760" w:type="dxa"/>
          </w:tcPr>
          <w:p w:rsidR="00CE13B4" w:rsidRDefault="00CE13B4">
            <w:r>
              <w:rPr>
                <w:rFonts w:hint="eastAsia"/>
              </w:rPr>
              <w:t xml:space="preserve">　</w:t>
            </w:r>
          </w:p>
        </w:tc>
      </w:tr>
    </w:tbl>
    <w:p w:rsidR="00CE13B4" w:rsidRDefault="00CE13B4">
      <w:pPr>
        <w:spacing w:before="120"/>
      </w:pPr>
      <w:r>
        <w:rPr>
          <w:rFonts w:hint="eastAsia"/>
        </w:rPr>
        <w:t>備考　この申請書には、次に掲げる書類のうち当該変更に係る書類を添えてください。</w:t>
      </w:r>
    </w:p>
    <w:p w:rsidR="00CE13B4" w:rsidRDefault="00CE13B4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</w:t>
      </w:r>
    </w:p>
    <w:p w:rsidR="00CE13B4" w:rsidRDefault="00CE13B4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地籍図又は公図の写し</w:t>
      </w:r>
    </w:p>
    <w:p w:rsidR="00CE13B4" w:rsidRDefault="00CE13B4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平面図及び断面図</w:t>
      </w:r>
    </w:p>
    <w:p w:rsidR="00CE13B4" w:rsidRDefault="00CE13B4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利害関係人がある場合には、その者の同意書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CE13B4" w:rsidRDefault="00CE13B4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から</w:t>
      </w:r>
      <w:r>
        <w:t>(4)</w:t>
      </w:r>
      <w:r>
        <w:rPr>
          <w:rFonts w:hint="eastAsia"/>
        </w:rPr>
        <w:t>までに掲げるもののほか、市長が必要と認める書類</w:t>
      </w:r>
    </w:p>
    <w:sectPr w:rsidR="00CE13B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3C" w:rsidRDefault="001F733C">
      <w:r>
        <w:separator/>
      </w:r>
    </w:p>
  </w:endnote>
  <w:endnote w:type="continuationSeparator" w:id="0">
    <w:p w:rsidR="001F733C" w:rsidRDefault="001F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3B4" w:rsidRDefault="00CE13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13B4" w:rsidRDefault="00CE13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3C" w:rsidRDefault="001F733C">
      <w:r>
        <w:separator/>
      </w:r>
    </w:p>
  </w:footnote>
  <w:footnote w:type="continuationSeparator" w:id="0">
    <w:p w:rsidR="001F733C" w:rsidRDefault="001F7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B4"/>
    <w:rsid w:val="001F733C"/>
    <w:rsid w:val="00583CD6"/>
    <w:rsid w:val="005E7DE4"/>
    <w:rsid w:val="007F6BFA"/>
    <w:rsid w:val="00833283"/>
    <w:rsid w:val="00902168"/>
    <w:rsid w:val="009633E8"/>
    <w:rsid w:val="00CE13B4"/>
    <w:rsid w:val="00D0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</dc:creator>
  <cp:lastModifiedBy>kensetu</cp:lastModifiedBy>
  <cp:revision>2</cp:revision>
  <cp:lastPrinted>2001-10-05T07:32:00Z</cp:lastPrinted>
  <dcterms:created xsi:type="dcterms:W3CDTF">2022-09-29T00:51:00Z</dcterms:created>
  <dcterms:modified xsi:type="dcterms:W3CDTF">2022-09-29T00:51:00Z</dcterms:modified>
</cp:coreProperties>
</file>